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F2280D" w14:textId="77777777" w:rsidR="00081D02" w:rsidRPr="00ED50D6" w:rsidRDefault="00081D02" w:rsidP="00081D02">
      <w:pPr>
        <w:spacing w:after="0" w:line="240" w:lineRule="auto"/>
        <w:jc w:val="right"/>
        <w:rPr>
          <w:rFonts w:ascii="Times New Roman" w:eastAsia="Times New Roman" w:hAnsi="Times New Roman" w:cs="Times New Roman"/>
          <w:b/>
          <w:sz w:val="24"/>
          <w:szCs w:val="24"/>
        </w:rPr>
      </w:pPr>
      <w:bookmarkStart w:id="0" w:name="_GoBack"/>
      <w:bookmarkEnd w:id="0"/>
      <w:r w:rsidRPr="00ED50D6">
        <w:rPr>
          <w:rFonts w:ascii="Times New Roman" w:eastAsia="Times New Roman" w:hAnsi="Times New Roman" w:cs="Times New Roman"/>
          <w:b/>
          <w:sz w:val="24"/>
          <w:szCs w:val="24"/>
        </w:rPr>
        <w:t>1.PIELIKUMS</w:t>
      </w:r>
    </w:p>
    <w:p w14:paraId="6BF75948" w14:textId="77777777"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Limbažu novada domes</w:t>
      </w:r>
    </w:p>
    <w:p w14:paraId="0B2901D7" w14:textId="7D16813A" w:rsidR="00081D02" w:rsidRPr="00ED50D6" w:rsidRDefault="00201DCF" w:rsidP="00081D02">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28</w:t>
      </w:r>
      <w:r w:rsidR="00081D02" w:rsidRPr="00ED50D6">
        <w:rPr>
          <w:rFonts w:ascii="Times New Roman" w:eastAsia="Times New Roman" w:hAnsi="Times New Roman" w:cs="Times New Roman"/>
          <w:sz w:val="24"/>
          <w:szCs w:val="24"/>
        </w:rPr>
        <w:t>.</w:t>
      </w:r>
      <w:r w:rsidR="001036C3">
        <w:rPr>
          <w:rFonts w:ascii="Times New Roman" w:eastAsia="Times New Roman" w:hAnsi="Times New Roman" w:cs="Times New Roman"/>
          <w:sz w:val="24"/>
          <w:szCs w:val="24"/>
        </w:rPr>
        <w:t>0</w:t>
      </w:r>
      <w:r w:rsidR="00FE1649">
        <w:rPr>
          <w:rFonts w:ascii="Times New Roman" w:eastAsia="Times New Roman" w:hAnsi="Times New Roman" w:cs="Times New Roman"/>
          <w:sz w:val="24"/>
          <w:szCs w:val="24"/>
        </w:rPr>
        <w:t>8</w:t>
      </w:r>
      <w:r w:rsidR="001036C3">
        <w:rPr>
          <w:rFonts w:ascii="Times New Roman" w:eastAsia="Times New Roman" w:hAnsi="Times New Roman" w:cs="Times New Roman"/>
          <w:sz w:val="24"/>
          <w:szCs w:val="24"/>
        </w:rPr>
        <w:t>.</w:t>
      </w:r>
      <w:r w:rsidR="00081D02" w:rsidRPr="00ED50D6">
        <w:rPr>
          <w:rFonts w:ascii="Times New Roman" w:eastAsia="Times New Roman" w:hAnsi="Times New Roman" w:cs="Times New Roman"/>
          <w:sz w:val="24"/>
          <w:szCs w:val="24"/>
        </w:rPr>
        <w:t>202</w:t>
      </w:r>
      <w:r w:rsidR="00E317D7">
        <w:rPr>
          <w:rFonts w:ascii="Times New Roman" w:eastAsia="Times New Roman" w:hAnsi="Times New Roman" w:cs="Times New Roman"/>
          <w:sz w:val="24"/>
          <w:szCs w:val="24"/>
        </w:rPr>
        <w:t>5</w:t>
      </w:r>
      <w:r w:rsidR="00081D02" w:rsidRPr="00ED50D6">
        <w:rPr>
          <w:rFonts w:ascii="Times New Roman" w:eastAsia="Times New Roman" w:hAnsi="Times New Roman" w:cs="Times New Roman"/>
          <w:sz w:val="24"/>
          <w:szCs w:val="24"/>
        </w:rPr>
        <w:t>. sēdes lēmumam Nr.</w:t>
      </w:r>
      <w:r>
        <w:rPr>
          <w:rFonts w:ascii="Times New Roman" w:eastAsia="Times New Roman" w:hAnsi="Times New Roman" w:cs="Times New Roman"/>
          <w:sz w:val="24"/>
          <w:szCs w:val="24"/>
        </w:rPr>
        <w:t>636</w:t>
      </w:r>
    </w:p>
    <w:p w14:paraId="3F385120" w14:textId="39436DAC" w:rsidR="00081D02" w:rsidRPr="00ED50D6" w:rsidRDefault="00081D02" w:rsidP="00081D02">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(protokols Nr.</w:t>
      </w:r>
      <w:r w:rsidR="00201DCF">
        <w:rPr>
          <w:rFonts w:ascii="Times New Roman" w:eastAsia="Times New Roman" w:hAnsi="Times New Roman" w:cs="Times New Roman"/>
          <w:sz w:val="24"/>
          <w:szCs w:val="24"/>
        </w:rPr>
        <w:t>13</w:t>
      </w:r>
      <w:r w:rsidRPr="00ED50D6">
        <w:rPr>
          <w:rFonts w:ascii="Times New Roman" w:eastAsia="Times New Roman" w:hAnsi="Times New Roman" w:cs="Times New Roman"/>
          <w:sz w:val="24"/>
          <w:szCs w:val="24"/>
        </w:rPr>
        <w:t xml:space="preserve">, </w:t>
      </w:r>
      <w:r w:rsidR="00201DCF">
        <w:rPr>
          <w:rFonts w:ascii="Times New Roman" w:eastAsia="Times New Roman" w:hAnsi="Times New Roman" w:cs="Times New Roman"/>
          <w:sz w:val="24"/>
          <w:szCs w:val="24"/>
        </w:rPr>
        <w:t>84</w:t>
      </w:r>
      <w:r w:rsidRPr="00ED50D6">
        <w:rPr>
          <w:rFonts w:ascii="Times New Roman" w:eastAsia="Times New Roman" w:hAnsi="Times New Roman" w:cs="Times New Roman"/>
          <w:sz w:val="24"/>
          <w:szCs w:val="24"/>
        </w:rPr>
        <w:t>.)</w:t>
      </w:r>
    </w:p>
    <w:p w14:paraId="6E8CFF0E" w14:textId="77777777" w:rsidR="00081D02" w:rsidRPr="001036C3" w:rsidRDefault="00081D02" w:rsidP="00081D02">
      <w:pPr>
        <w:spacing w:after="0" w:line="240" w:lineRule="auto"/>
        <w:rPr>
          <w:rFonts w:ascii="Times New Roman" w:eastAsia="Times New Roman" w:hAnsi="Times New Roman" w:cs="Times New Roman"/>
          <w:b/>
          <w:bCs/>
          <w:sz w:val="24"/>
          <w:szCs w:val="24"/>
        </w:rPr>
      </w:pPr>
    </w:p>
    <w:p w14:paraId="3221B266"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DARBA UZDEVUMS </w:t>
      </w:r>
    </w:p>
    <w:p w14:paraId="51C5C5B3" w14:textId="77777777" w:rsidR="00081D02" w:rsidRPr="00ED50D6" w:rsidRDefault="00081D02" w:rsidP="00081D0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bCs/>
          <w:sz w:val="24"/>
          <w:szCs w:val="24"/>
          <w:lang w:eastAsia="x-none"/>
        </w:rPr>
        <w:t xml:space="preserve">DETĀLPLĀNOJUMA IZSTRĀDEI </w:t>
      </w:r>
    </w:p>
    <w:p w14:paraId="2B3E4B48" w14:textId="77777777" w:rsidR="00081D02" w:rsidRPr="00ED50D6" w:rsidRDefault="00081D02" w:rsidP="00081D02">
      <w:pPr>
        <w:spacing w:after="0" w:line="240" w:lineRule="auto"/>
        <w:rPr>
          <w:rFonts w:ascii="Times New Roman" w:eastAsia="Times New Roman" w:hAnsi="Times New Roman" w:cs="Times New Roman"/>
          <w:b/>
          <w:sz w:val="24"/>
          <w:szCs w:val="24"/>
          <w:lang w:eastAsia="x-none"/>
        </w:rPr>
      </w:pPr>
    </w:p>
    <w:p w14:paraId="4CA9E367" w14:textId="557A6FAE" w:rsidR="00044BE9" w:rsidRPr="00E317D7" w:rsidRDefault="00081D02" w:rsidP="00A25B62">
      <w:pPr>
        <w:spacing w:after="0" w:line="240" w:lineRule="auto"/>
        <w:jc w:val="center"/>
        <w:rPr>
          <w:rFonts w:ascii="Times New Roman" w:eastAsia="Times New Roman" w:hAnsi="Times New Roman" w:cs="Times New Roman"/>
          <w:b/>
          <w:bCs/>
          <w:sz w:val="24"/>
          <w:szCs w:val="24"/>
          <w:lang w:eastAsia="x-none"/>
        </w:rPr>
      </w:pPr>
      <w:r w:rsidRPr="00ED50D6">
        <w:rPr>
          <w:rFonts w:ascii="Times New Roman" w:eastAsia="Times New Roman" w:hAnsi="Times New Roman" w:cs="Times New Roman"/>
          <w:b/>
          <w:sz w:val="24"/>
          <w:szCs w:val="24"/>
          <w:lang w:eastAsia="x-none"/>
        </w:rPr>
        <w:t>Nekustam</w:t>
      </w:r>
      <w:r w:rsidR="00201DCF">
        <w:rPr>
          <w:rFonts w:ascii="Times New Roman" w:eastAsia="Times New Roman" w:hAnsi="Times New Roman" w:cs="Times New Roman"/>
          <w:b/>
          <w:sz w:val="24"/>
          <w:szCs w:val="24"/>
          <w:lang w:eastAsia="x-none"/>
        </w:rPr>
        <w:t>ā</w:t>
      </w:r>
      <w:r w:rsidR="00A25B62" w:rsidRPr="00A25B62">
        <w:rPr>
          <w:rFonts w:ascii="Times New Roman" w:eastAsia="Times New Roman" w:hAnsi="Times New Roman" w:cs="Times New Roman"/>
          <w:b/>
          <w:bCs/>
          <w:sz w:val="24"/>
          <w:szCs w:val="24"/>
          <w:lang w:eastAsia="x-none"/>
        </w:rPr>
        <w:t xml:space="preserve"> īpašum</w:t>
      </w:r>
      <w:r w:rsidR="00201DCF">
        <w:rPr>
          <w:rFonts w:ascii="Times New Roman" w:eastAsia="Times New Roman" w:hAnsi="Times New Roman" w:cs="Times New Roman"/>
          <w:b/>
          <w:bCs/>
          <w:sz w:val="24"/>
          <w:szCs w:val="24"/>
          <w:lang w:eastAsia="x-none"/>
        </w:rPr>
        <w:t>ā</w:t>
      </w:r>
      <w:r w:rsidR="00A25B62" w:rsidRPr="00A25B62">
        <w:rPr>
          <w:rFonts w:ascii="Times New Roman" w:eastAsia="Times New Roman" w:hAnsi="Times New Roman" w:cs="Times New Roman"/>
          <w:b/>
          <w:bCs/>
          <w:sz w:val="24"/>
          <w:szCs w:val="24"/>
          <w:lang w:eastAsia="x-none"/>
        </w:rPr>
        <w:t xml:space="preserve"> “</w:t>
      </w:r>
      <w:proofErr w:type="spellStart"/>
      <w:r w:rsidR="00FE1649" w:rsidRPr="00FE1649">
        <w:rPr>
          <w:rFonts w:ascii="Times New Roman" w:eastAsia="Times New Roman" w:hAnsi="Times New Roman" w:cs="Times New Roman"/>
          <w:b/>
          <w:bCs/>
          <w:sz w:val="24"/>
          <w:szCs w:val="24"/>
          <w:lang w:eastAsia="x-none"/>
        </w:rPr>
        <w:t>Laučurgas</w:t>
      </w:r>
      <w:proofErr w:type="spellEnd"/>
      <w:r w:rsidR="00A25B62" w:rsidRPr="00A25B62">
        <w:rPr>
          <w:rFonts w:ascii="Times New Roman" w:eastAsia="Times New Roman" w:hAnsi="Times New Roman" w:cs="Times New Roman"/>
          <w:b/>
          <w:bCs/>
          <w:sz w:val="24"/>
          <w:szCs w:val="24"/>
          <w:lang w:eastAsia="x-none"/>
        </w:rPr>
        <w:t xml:space="preserve">” </w:t>
      </w:r>
      <w:r w:rsidR="00076581">
        <w:rPr>
          <w:rFonts w:ascii="Times New Roman" w:eastAsia="Times New Roman" w:hAnsi="Times New Roman" w:cs="Times New Roman"/>
          <w:b/>
          <w:bCs/>
          <w:sz w:val="24"/>
          <w:szCs w:val="24"/>
          <w:lang w:eastAsia="x-none"/>
        </w:rPr>
        <w:t xml:space="preserve">, </w:t>
      </w:r>
      <w:proofErr w:type="spellStart"/>
      <w:r w:rsidR="00076581">
        <w:rPr>
          <w:rFonts w:ascii="Times New Roman" w:eastAsia="Times New Roman" w:hAnsi="Times New Roman" w:cs="Times New Roman"/>
          <w:b/>
          <w:bCs/>
          <w:sz w:val="24"/>
          <w:szCs w:val="24"/>
          <w:lang w:eastAsia="x-none"/>
        </w:rPr>
        <w:t>Vārzas</w:t>
      </w:r>
      <w:proofErr w:type="spellEnd"/>
      <w:r w:rsidR="00A25B62" w:rsidRPr="00A25B62">
        <w:rPr>
          <w:rFonts w:ascii="Times New Roman" w:eastAsia="Times New Roman" w:hAnsi="Times New Roman" w:cs="Times New Roman"/>
          <w:b/>
          <w:bCs/>
          <w:sz w:val="24"/>
          <w:szCs w:val="24"/>
          <w:lang w:eastAsia="x-none"/>
        </w:rPr>
        <w:t xml:space="preserve"> ciems, Skultes pag., Limbažu nov. zemes vienībās ar </w:t>
      </w:r>
      <w:r w:rsidR="00A25B62" w:rsidRPr="00E43748">
        <w:rPr>
          <w:rFonts w:ascii="Times New Roman" w:eastAsia="Times New Roman" w:hAnsi="Times New Roman" w:cs="Times New Roman"/>
          <w:b/>
          <w:bCs/>
          <w:sz w:val="24"/>
          <w:szCs w:val="24"/>
          <w:lang w:eastAsia="x-none"/>
        </w:rPr>
        <w:t>kadastra apzīmējum</w:t>
      </w:r>
      <w:r w:rsidR="00076581" w:rsidRPr="00E43748">
        <w:rPr>
          <w:rFonts w:ascii="Times New Roman" w:eastAsia="Times New Roman" w:hAnsi="Times New Roman" w:cs="Times New Roman"/>
          <w:b/>
          <w:bCs/>
          <w:sz w:val="24"/>
          <w:szCs w:val="24"/>
          <w:lang w:eastAsia="x-none"/>
        </w:rPr>
        <w:t>u</w:t>
      </w:r>
      <w:r w:rsidR="00A25B62" w:rsidRPr="00E43748">
        <w:rPr>
          <w:rFonts w:ascii="Times New Roman" w:eastAsia="Times New Roman" w:hAnsi="Times New Roman" w:cs="Times New Roman"/>
          <w:b/>
          <w:bCs/>
          <w:sz w:val="24"/>
          <w:szCs w:val="24"/>
          <w:lang w:eastAsia="x-none"/>
        </w:rPr>
        <w:t xml:space="preserve"> </w:t>
      </w:r>
      <w:r w:rsidR="00E43748" w:rsidRPr="00E43748">
        <w:rPr>
          <w:rFonts w:ascii="Times New Roman" w:eastAsia="Times New Roman" w:hAnsi="Times New Roman" w:cs="Times New Roman"/>
          <w:b/>
          <w:bCs/>
          <w:sz w:val="24"/>
          <w:szCs w:val="24"/>
        </w:rPr>
        <w:t>66760090072</w:t>
      </w:r>
    </w:p>
    <w:p w14:paraId="3231E23A" w14:textId="77777777" w:rsidR="00A25B62" w:rsidRPr="00E317D7" w:rsidRDefault="00A25B62" w:rsidP="00A25B62">
      <w:pPr>
        <w:spacing w:after="0" w:line="240" w:lineRule="auto"/>
        <w:jc w:val="center"/>
        <w:rPr>
          <w:rFonts w:ascii="Times New Roman" w:eastAsia="Times New Roman" w:hAnsi="Times New Roman" w:cs="Times New Roman"/>
          <w:b/>
          <w:bCs/>
          <w:sz w:val="24"/>
          <w:szCs w:val="24"/>
          <w:lang w:eastAsia="lv-LV"/>
        </w:rPr>
      </w:pPr>
    </w:p>
    <w:p w14:paraId="163FB9FE" w14:textId="77777777" w:rsidR="00081D02" w:rsidRPr="00E317D7"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lv-LV"/>
        </w:rPr>
      </w:pPr>
      <w:r w:rsidRPr="00E317D7">
        <w:rPr>
          <w:rFonts w:ascii="Times New Roman" w:eastAsia="Times New Roman" w:hAnsi="Times New Roman" w:cs="Times New Roman"/>
          <w:b/>
          <w:bCs/>
          <w:sz w:val="24"/>
          <w:szCs w:val="24"/>
          <w:lang w:eastAsia="lv-LV"/>
        </w:rPr>
        <w:t>Detālplānojuma teritorija</w:t>
      </w:r>
    </w:p>
    <w:p w14:paraId="25CF0BC9" w14:textId="775A15F3" w:rsidR="00081D02" w:rsidRPr="00BD063C" w:rsidRDefault="00081D02" w:rsidP="00081D02">
      <w:pPr>
        <w:spacing w:after="0" w:line="240" w:lineRule="auto"/>
        <w:ind w:firstLine="360"/>
        <w:jc w:val="both"/>
        <w:rPr>
          <w:rFonts w:ascii="Times New Roman" w:eastAsia="Times New Roman" w:hAnsi="Times New Roman" w:cs="Times New Roman"/>
          <w:sz w:val="24"/>
          <w:szCs w:val="24"/>
          <w:lang w:eastAsia="x-none"/>
        </w:rPr>
      </w:pPr>
      <w:r w:rsidRPr="00E317D7">
        <w:rPr>
          <w:rFonts w:ascii="Times New Roman" w:eastAsia="Times New Roman" w:hAnsi="Times New Roman" w:cs="Times New Roman"/>
          <w:sz w:val="24"/>
          <w:szCs w:val="24"/>
          <w:lang w:eastAsia="x-none"/>
        </w:rPr>
        <w:t>Nekustam</w:t>
      </w:r>
      <w:r w:rsidR="00201DCF">
        <w:rPr>
          <w:rFonts w:ascii="Times New Roman" w:eastAsia="Times New Roman" w:hAnsi="Times New Roman" w:cs="Times New Roman"/>
          <w:sz w:val="24"/>
          <w:szCs w:val="24"/>
          <w:lang w:eastAsia="x-none"/>
        </w:rPr>
        <w:t>ā</w:t>
      </w:r>
      <w:r w:rsidRPr="00E317D7">
        <w:rPr>
          <w:rFonts w:ascii="Times New Roman" w:eastAsia="Times New Roman" w:hAnsi="Times New Roman" w:cs="Times New Roman"/>
          <w:sz w:val="24"/>
          <w:szCs w:val="24"/>
          <w:lang w:eastAsia="x-none"/>
        </w:rPr>
        <w:t xml:space="preserve"> </w:t>
      </w:r>
      <w:r w:rsidR="00201DCF">
        <w:rPr>
          <w:rFonts w:ascii="Times New Roman" w:eastAsia="Times New Roman" w:hAnsi="Times New Roman" w:cs="Times New Roman"/>
          <w:bCs/>
          <w:sz w:val="24"/>
          <w:szCs w:val="24"/>
          <w:lang w:eastAsia="x-none"/>
        </w:rPr>
        <w:t>īpašuma</w:t>
      </w:r>
      <w:r w:rsidR="00A25B62" w:rsidRPr="00E317D7">
        <w:rPr>
          <w:rFonts w:ascii="Times New Roman" w:eastAsia="Times New Roman" w:hAnsi="Times New Roman" w:cs="Times New Roman"/>
          <w:bCs/>
          <w:sz w:val="24"/>
          <w:szCs w:val="24"/>
          <w:lang w:eastAsia="x-none"/>
        </w:rPr>
        <w:t xml:space="preserve"> “</w:t>
      </w:r>
      <w:proofErr w:type="spellStart"/>
      <w:r w:rsidR="00FE1649" w:rsidRPr="00FE1649">
        <w:rPr>
          <w:rFonts w:ascii="Times New Roman" w:eastAsia="Times New Roman" w:hAnsi="Times New Roman" w:cs="Times New Roman"/>
          <w:bCs/>
          <w:sz w:val="24"/>
          <w:szCs w:val="24"/>
          <w:lang w:eastAsia="x-none"/>
        </w:rPr>
        <w:t>Laučurgas</w:t>
      </w:r>
      <w:proofErr w:type="spellEnd"/>
      <w:r w:rsidR="00201DCF">
        <w:rPr>
          <w:rFonts w:ascii="Times New Roman" w:eastAsia="Times New Roman" w:hAnsi="Times New Roman" w:cs="Times New Roman"/>
          <w:bCs/>
          <w:sz w:val="24"/>
          <w:szCs w:val="24"/>
          <w:lang w:eastAsia="x-none"/>
        </w:rPr>
        <w:t>”</w:t>
      </w:r>
      <w:r w:rsidR="00076581" w:rsidRPr="00E317D7">
        <w:rPr>
          <w:rFonts w:ascii="Times New Roman" w:eastAsia="Times New Roman" w:hAnsi="Times New Roman" w:cs="Times New Roman"/>
          <w:bCs/>
          <w:sz w:val="24"/>
          <w:szCs w:val="24"/>
          <w:lang w:eastAsia="x-none"/>
        </w:rPr>
        <w:t xml:space="preserve">, </w:t>
      </w:r>
      <w:proofErr w:type="spellStart"/>
      <w:r w:rsidR="00076581" w:rsidRPr="00E317D7">
        <w:rPr>
          <w:rFonts w:ascii="Times New Roman" w:eastAsia="Times New Roman" w:hAnsi="Times New Roman" w:cs="Times New Roman"/>
          <w:bCs/>
          <w:sz w:val="24"/>
          <w:szCs w:val="24"/>
          <w:lang w:eastAsia="x-none"/>
        </w:rPr>
        <w:t>Vā</w:t>
      </w:r>
      <w:r w:rsidR="00626F1D" w:rsidRPr="00E317D7">
        <w:rPr>
          <w:rFonts w:ascii="Times New Roman" w:eastAsia="Times New Roman" w:hAnsi="Times New Roman" w:cs="Times New Roman"/>
          <w:bCs/>
          <w:sz w:val="24"/>
          <w:szCs w:val="24"/>
          <w:lang w:eastAsia="x-none"/>
        </w:rPr>
        <w:t>rzas</w:t>
      </w:r>
      <w:proofErr w:type="spellEnd"/>
      <w:r w:rsidR="00A25B62" w:rsidRPr="00E317D7">
        <w:rPr>
          <w:rFonts w:ascii="Times New Roman" w:eastAsia="Times New Roman" w:hAnsi="Times New Roman" w:cs="Times New Roman"/>
          <w:bCs/>
          <w:sz w:val="24"/>
          <w:szCs w:val="24"/>
          <w:lang w:eastAsia="x-none"/>
        </w:rPr>
        <w:t xml:space="preserve"> ciems, Skultes pag., Limbažu nov. zemes vienīb</w:t>
      </w:r>
      <w:r w:rsidR="00201DCF">
        <w:rPr>
          <w:rFonts w:ascii="Times New Roman" w:eastAsia="Times New Roman" w:hAnsi="Times New Roman" w:cs="Times New Roman"/>
          <w:bCs/>
          <w:sz w:val="24"/>
          <w:szCs w:val="24"/>
          <w:lang w:eastAsia="x-none"/>
        </w:rPr>
        <w:t>a</w:t>
      </w:r>
      <w:r w:rsidR="00A25B62" w:rsidRPr="00E317D7">
        <w:rPr>
          <w:rFonts w:ascii="Times New Roman" w:eastAsia="Times New Roman" w:hAnsi="Times New Roman" w:cs="Times New Roman"/>
          <w:bCs/>
          <w:sz w:val="24"/>
          <w:szCs w:val="24"/>
          <w:lang w:eastAsia="x-none"/>
        </w:rPr>
        <w:t>s ar kadastra apzīmējum</w:t>
      </w:r>
      <w:r w:rsidR="00626F1D" w:rsidRPr="00E317D7">
        <w:rPr>
          <w:rFonts w:ascii="Times New Roman" w:eastAsia="Times New Roman" w:hAnsi="Times New Roman" w:cs="Times New Roman"/>
          <w:bCs/>
          <w:sz w:val="24"/>
          <w:szCs w:val="24"/>
          <w:lang w:eastAsia="x-none"/>
        </w:rPr>
        <w:t>u</w:t>
      </w:r>
      <w:r w:rsidR="00A25B62" w:rsidRPr="00E317D7">
        <w:rPr>
          <w:rFonts w:ascii="Times New Roman" w:eastAsia="Times New Roman" w:hAnsi="Times New Roman" w:cs="Times New Roman"/>
          <w:bCs/>
          <w:sz w:val="24"/>
          <w:szCs w:val="24"/>
          <w:lang w:eastAsia="x-none"/>
        </w:rPr>
        <w:t xml:space="preserve"> </w:t>
      </w:r>
      <w:r w:rsidR="00E43748" w:rsidRPr="00E43748">
        <w:rPr>
          <w:rFonts w:ascii="Times New Roman" w:eastAsia="Times New Roman" w:hAnsi="Times New Roman" w:cs="Times New Roman"/>
          <w:b/>
          <w:bCs/>
          <w:sz w:val="24"/>
          <w:szCs w:val="24"/>
        </w:rPr>
        <w:t>66760090072</w:t>
      </w:r>
      <w:r w:rsidR="00A25B62" w:rsidRPr="00E317D7">
        <w:rPr>
          <w:rFonts w:ascii="Times New Roman" w:eastAsia="Times New Roman" w:hAnsi="Times New Roman" w:cs="Times New Roman"/>
          <w:bCs/>
          <w:sz w:val="24"/>
          <w:szCs w:val="24"/>
          <w:lang w:eastAsia="x-none"/>
        </w:rPr>
        <w:t xml:space="preserve"> </w:t>
      </w:r>
      <w:r w:rsidRPr="00E317D7">
        <w:rPr>
          <w:rFonts w:ascii="Times New Roman" w:eastAsia="Times New Roman" w:hAnsi="Times New Roman" w:cs="Times New Roman"/>
          <w:sz w:val="24"/>
          <w:szCs w:val="24"/>
          <w:lang w:eastAsia="x-none"/>
        </w:rPr>
        <w:t>(</w:t>
      </w:r>
      <w:r w:rsidR="00E43748">
        <w:rPr>
          <w:rFonts w:ascii="Times New Roman" w:eastAsia="Times New Roman" w:hAnsi="Times New Roman" w:cs="Times New Roman"/>
          <w:sz w:val="24"/>
          <w:szCs w:val="24"/>
          <w:lang w:eastAsia="x-none"/>
        </w:rPr>
        <w:t>3,24</w:t>
      </w:r>
      <w:r w:rsidRPr="00E317D7">
        <w:rPr>
          <w:rFonts w:ascii="Times New Roman" w:eastAsia="Times New Roman" w:hAnsi="Times New Roman" w:cs="Times New Roman"/>
          <w:sz w:val="24"/>
          <w:szCs w:val="24"/>
          <w:lang w:eastAsia="x-none"/>
        </w:rPr>
        <w:t xml:space="preserve"> ha platībā)</w:t>
      </w:r>
      <w:r w:rsidR="0030550B" w:rsidRPr="00E317D7">
        <w:rPr>
          <w:rFonts w:ascii="Times New Roman" w:eastAsia="Times New Roman" w:hAnsi="Times New Roman" w:cs="Times New Roman"/>
          <w:sz w:val="24"/>
          <w:szCs w:val="24"/>
          <w:lang w:eastAsia="x-none"/>
        </w:rPr>
        <w:t xml:space="preserve"> robežas</w:t>
      </w:r>
      <w:r w:rsidRPr="00BD063C">
        <w:rPr>
          <w:rFonts w:ascii="Times New Roman" w:eastAsia="Times New Roman" w:hAnsi="Times New Roman" w:cs="Times New Roman"/>
          <w:sz w:val="24"/>
          <w:szCs w:val="24"/>
          <w:lang w:eastAsia="x-none"/>
        </w:rPr>
        <w:t>.</w:t>
      </w:r>
    </w:p>
    <w:p w14:paraId="178B2427" w14:textId="62289A59" w:rsidR="00081D02" w:rsidRPr="00BD063C" w:rsidRDefault="00406BD2" w:rsidP="004D4A7E">
      <w:pPr>
        <w:spacing w:after="0" w:line="240" w:lineRule="auto"/>
        <w:jc w:val="center"/>
        <w:rPr>
          <w:rFonts w:ascii="Times New Roman" w:eastAsia="Times New Roman" w:hAnsi="Times New Roman" w:cs="Times New Roman"/>
          <w:sz w:val="24"/>
          <w:szCs w:val="24"/>
          <w:lang w:eastAsia="x-none"/>
        </w:rPr>
      </w:pPr>
      <w:r>
        <w:rPr>
          <w:noProof/>
          <w:lang w:eastAsia="lv-LV"/>
        </w:rPr>
        <mc:AlternateContent>
          <mc:Choice Requires="wps">
            <w:drawing>
              <wp:anchor distT="0" distB="0" distL="114300" distR="114300" simplePos="0" relativeHeight="251659265" behindDoc="0" locked="0" layoutInCell="1" allowOverlap="1" wp14:anchorId="4AB62C70" wp14:editId="0F81C877">
                <wp:simplePos x="0" y="0"/>
                <wp:positionH relativeFrom="column">
                  <wp:posOffset>2900516</wp:posOffset>
                </wp:positionH>
                <wp:positionV relativeFrom="paragraph">
                  <wp:posOffset>995824</wp:posOffset>
                </wp:positionV>
                <wp:extent cx="569447" cy="1724767"/>
                <wp:effectExtent l="19050" t="38100" r="40640" b="46990"/>
                <wp:wrapNone/>
                <wp:docPr id="17595614" name="Brīvforma: forma 3"/>
                <wp:cNvGraphicFramePr/>
                <a:graphic xmlns:a="http://schemas.openxmlformats.org/drawingml/2006/main">
                  <a:graphicData uri="http://schemas.microsoft.com/office/word/2010/wordprocessingShape">
                    <wps:wsp>
                      <wps:cNvSpPr/>
                      <wps:spPr>
                        <a:xfrm>
                          <a:off x="0" y="0"/>
                          <a:ext cx="569447" cy="1724767"/>
                        </a:xfrm>
                        <a:custGeom>
                          <a:avLst/>
                          <a:gdLst>
                            <a:gd name="connsiteX0" fmla="*/ 27378 w 569447"/>
                            <a:gd name="connsiteY0" fmla="*/ 0 h 1724767"/>
                            <a:gd name="connsiteX1" fmla="*/ 569447 w 569447"/>
                            <a:gd name="connsiteY1" fmla="*/ 117723 h 1724767"/>
                            <a:gd name="connsiteX2" fmla="*/ 219018 w 569447"/>
                            <a:gd name="connsiteY2" fmla="*/ 1724767 h 1724767"/>
                            <a:gd name="connsiteX3" fmla="*/ 32853 w 569447"/>
                            <a:gd name="connsiteY3" fmla="*/ 1546815 h 1724767"/>
                            <a:gd name="connsiteX4" fmla="*/ 8214 w 569447"/>
                            <a:gd name="connsiteY4" fmla="*/ 1379814 h 1724767"/>
                            <a:gd name="connsiteX5" fmla="*/ 0 w 569447"/>
                            <a:gd name="connsiteY5" fmla="*/ 147838 h 1724767"/>
                            <a:gd name="connsiteX6" fmla="*/ 27378 w 569447"/>
                            <a:gd name="connsiteY6" fmla="*/ 0 h 17247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569447" h="1724767">
                              <a:moveTo>
                                <a:pt x="27378" y="0"/>
                              </a:moveTo>
                              <a:lnTo>
                                <a:pt x="569447" y="117723"/>
                              </a:lnTo>
                              <a:lnTo>
                                <a:pt x="219018" y="1724767"/>
                              </a:lnTo>
                              <a:lnTo>
                                <a:pt x="32853" y="1546815"/>
                              </a:lnTo>
                              <a:lnTo>
                                <a:pt x="8214" y="1379814"/>
                              </a:lnTo>
                              <a:lnTo>
                                <a:pt x="0" y="147838"/>
                              </a:lnTo>
                              <a:lnTo>
                                <a:pt x="27378" y="0"/>
                              </a:lnTo>
                              <a:close/>
                            </a:path>
                          </a:pathLst>
                        </a:custGeom>
                        <a:noFill/>
                        <a:ln w="38100">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 w14:anchorId="725A1AFD" id="Brīvforma: forma 3" o:spid="_x0000_s1026" style="position:absolute;margin-left:228.4pt;margin-top:78.4pt;width:44.85pt;height:135.8pt;z-index:251659265;visibility:visible;mso-wrap-style:square;mso-wrap-distance-left:9pt;mso-wrap-distance-top:0;mso-wrap-distance-right:9pt;mso-wrap-distance-bottom:0;mso-position-horizontal:absolute;mso-position-horizontal-relative:text;mso-position-vertical:absolute;mso-position-vertical-relative:text;v-text-anchor:middle" coordsize="569447,1724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lh8wMAAJkLAAAOAAAAZHJzL2Uyb0RvYy54bWysVt1vnDgQfz/p/geLx0oXMLALWWVTRWlz&#10;Oilqo0tObR+9xixIxuZs70fur7+xDayVVKFblQew8fzme8Zz9f7YcbRnSrdSrCN8kUSICSqrVmzX&#10;0T9Pd3+UEdKGiIpwKdg6emY6en/9+29Xh37FUtlIXjGFgInQq0O/jhpj+lUca9qwjugL2TMBh7VU&#10;HTGwVdu4UuQA3Dsep0myjA9SVb2SlGkNfz/4w+ja8a9rRs3nutbMIL6OQDfj3sq9N/YdX1+R1VaR&#10;vmnpoAb5CS060goQOrH6QAxBO9W+YtW1VEkta3NBZRfLum4pczaANTh5Yc1jQ3rmbAHn6H5yk/51&#10;bOmn/WP/oMANh16vNCytFcdadfYL+qGjc9bz5Cx2NIjCz8XyMs+LCFE4wkWaF8vCejM+oelOmz+Z&#10;dJzI/l4b7+wKVs5VFRKkg5ygUgjdGvYVAlR3HPz/LkZpkRUlOqBBzAB9gfgWIhLUoEARiMUrATgQ&#10;4BnPSgghGBdFms2LSQMxKb5M8LwhIWQwYl5OFsjJ0nKRzVoTIvAiX5Z4MS8mD8SUKc5npYQAnBWX&#10;JWBmY7MIpCSzIkJqnBdlVs5LWAYSfiy9QsSL9II8346ZTJoxuelRDNkNK0RsE0xcX+iltpUUpjrU&#10;zbiFPPalAyhbGjNgyMkQjM8CQ6aF4PQsMORPCM7OAkNahOD8LDAEPAQvzgJDHEPwMgRDIE9RU3Bh&#10;2KuCu6vCRAiuChUhuCo2FkNWPTE22OMSHU6NsDn1QXvcyT17ko7Q2NC7jHN6jME+UXARUo6dFVT2&#10;HWdQd6Qav73n6xqMYxx0P7BqJBu/ntz1CU/t6/9N5rbcPbEv4zeJoRlblV01vkn42hWjjpRLzXwp&#10;WE+762RyuY1UcKUIeddy7qLChQ1EVuLEV5uWvK3sqXW/VtvNLVdoTyCwHz8m8AzaBWTOXyDudAu6&#10;lXnmzPLg4m9Wo7aycXT17AYUNrEllDJhsD9qSMW8NLwIhNmRxiKcUY6h5VyDlhPvgcFI6ZmMvL1b&#10;BnoLZW6+mcCD6W+BJ4STLIWZwF0rpPqeZRysGiR7+tFJ3jXWSxtZPT8opKSfrnRP71qlzT3R5oEo&#10;uM4hMWBENJ/hVXMJkYLScKsINVL9973/lh6mHDiN0AHGs3Wk/90RxSLE/xIw/1ziPAe2xm3yRZHC&#10;RoUnm/BE7LpbCdGHxgnauaWlN3xc1kp2X2CSvLFS4YgICrKhQRuofr+5NbCHI5hFKbu5cWuY4SA7&#10;78VjTy1z69UeLH86fiGqR3a5jgwMTJ/kOMqR1TgJQcadaC1SyJudkXVrxySXh96vwwbmP5c4w6xq&#10;B8xw76hOE/X1/wAAAP//AwBQSwMEFAAGAAgAAAAhAITQwkjdAAAACwEAAA8AAABkcnMvZG93bnJl&#10;di54bWxMj8FOwzAMhu9IvENkJG4spbTVVJpO0wRc4FAG4pw1pqnWOFWTdeXtMVzgZuv/9flztVnc&#10;IGacQu9Jwe0qAYHUetNTp+D97fFmDSJETUYPnlDBFwbY1JcXlS6NP9MrzvvYCYZQKLUCG+NYShla&#10;i06HlR+ROPv0k9OR16mTZtJnhrtBpklSSKd74gtWj7iz2B73J8eUl2NzF3feNubB9E9dun2ePxql&#10;rq+W7T2IiEv8K8OPPqtDzU4HfyITxKAgywtWjxz8DtzIsyIHceAoXWcg60r+/6H+BgAA//8DAFBL&#10;AQItABQABgAIAAAAIQC2gziS/gAAAOEBAAATAAAAAAAAAAAAAAAAAAAAAABbQ29udGVudF9UeXBl&#10;c10ueG1sUEsBAi0AFAAGAAgAAAAhADj9If/WAAAAlAEAAAsAAAAAAAAAAAAAAAAALwEAAF9yZWxz&#10;Ly5yZWxzUEsBAi0AFAAGAAgAAAAhAIFT6WHzAwAAmQsAAA4AAAAAAAAAAAAAAAAALgIAAGRycy9l&#10;Mm9Eb2MueG1sUEsBAi0AFAAGAAgAAAAhAITQwkjdAAAACwEAAA8AAAAAAAAAAAAAAAAATQYAAGRy&#10;cy9kb3ducmV2LnhtbFBLBQYAAAAABAAEAPMAAABXBwAAAAA=&#10;" path="m27378,l569447,117723,219018,1724767,32853,1546815,8214,1379814,,147838,27378,xe" filled="f" strokecolor="#e00" strokeweight="3pt">
                <v:stroke joinstyle="miter"/>
                <v:path arrowok="t" o:connecttype="custom" o:connectlocs="27378,0;569447,117723;219018,1724767;32853,1546815;8214,1379814;0,147838;27378,0" o:connectangles="0,0,0,0,0,0,0"/>
              </v:shape>
            </w:pict>
          </mc:Fallback>
        </mc:AlternateContent>
      </w:r>
      <w:r w:rsidR="00044BE9" w:rsidRPr="00BD063C">
        <w:rPr>
          <w:noProof/>
        </w:rPr>
        <w:t xml:space="preserve"> </w:t>
      </w:r>
      <w:r w:rsidR="00706A8E" w:rsidRPr="00706A8E">
        <w:rPr>
          <w:rFonts w:ascii="Times New Roman" w:eastAsia="Times New Roman" w:hAnsi="Times New Roman" w:cs="Times New Roman"/>
          <w:noProof/>
          <w:sz w:val="24"/>
          <w:szCs w:val="24"/>
          <w:lang w:eastAsia="lv-LV"/>
        </w:rPr>
        <w:drawing>
          <wp:inline distT="0" distB="0" distL="0" distR="0" wp14:anchorId="76647CDE" wp14:editId="7B09DB53">
            <wp:extent cx="3622675" cy="5737852"/>
            <wp:effectExtent l="0" t="0" r="0" b="0"/>
            <wp:docPr id="196739405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7394051" name="Attēls 1"/>
                    <pic:cNvPicPr/>
                  </pic:nvPicPr>
                  <pic:blipFill>
                    <a:blip r:embed="rId7">
                      <a:extLst>
                        <a:ext uri="{28A0092B-C50C-407E-A947-70E740481C1C}">
                          <a14:useLocalDpi xmlns:a14="http://schemas.microsoft.com/office/drawing/2010/main" val="0"/>
                        </a:ext>
                      </a:extLst>
                    </a:blip>
                    <a:stretch>
                      <a:fillRect/>
                    </a:stretch>
                  </pic:blipFill>
                  <pic:spPr>
                    <a:xfrm>
                      <a:off x="0" y="0"/>
                      <a:ext cx="3628340" cy="5746825"/>
                    </a:xfrm>
                    <a:prstGeom prst="rect">
                      <a:avLst/>
                    </a:prstGeom>
                  </pic:spPr>
                </pic:pic>
              </a:graphicData>
            </a:graphic>
          </wp:inline>
        </w:drawing>
      </w:r>
    </w:p>
    <w:p w14:paraId="4FF6A749" w14:textId="3290A454" w:rsidR="00081D02" w:rsidRPr="00BD063C" w:rsidRDefault="00081D02" w:rsidP="00081D02">
      <w:pPr>
        <w:spacing w:after="0" w:line="240" w:lineRule="auto"/>
        <w:jc w:val="both"/>
        <w:rPr>
          <w:rFonts w:ascii="Times New Roman" w:eastAsia="Times New Roman" w:hAnsi="Times New Roman" w:cs="Times New Roman"/>
          <w:i/>
          <w:iCs/>
          <w:sz w:val="24"/>
          <w:szCs w:val="24"/>
          <w:lang w:eastAsia="x-none"/>
        </w:rPr>
      </w:pPr>
      <w:r w:rsidRPr="00BD063C">
        <w:rPr>
          <w:rFonts w:ascii="Times New Roman" w:eastAsia="Times New Roman" w:hAnsi="Times New Roman" w:cs="Times New Roman"/>
          <w:i/>
          <w:iCs/>
          <w:sz w:val="24"/>
          <w:szCs w:val="24"/>
          <w:lang w:eastAsia="x-none"/>
        </w:rPr>
        <w:t>Izmantoti Nekustamā īpašuma valsts kadastra informācijas sistēmas dati</w:t>
      </w:r>
      <w:r w:rsidRPr="00BD063C">
        <w:rPr>
          <w:rFonts w:ascii="Times New Roman" w:eastAsia="Times New Roman" w:hAnsi="Times New Roman" w:cs="Times New Roman"/>
          <w:b/>
          <w:bCs/>
          <w:sz w:val="24"/>
          <w:szCs w:val="24"/>
          <w:lang w:eastAsia="x-none"/>
        </w:rPr>
        <w:t xml:space="preserve"> </w:t>
      </w:r>
      <w:hyperlink r:id="rId8" w:history="1">
        <w:r w:rsidRPr="00BD063C">
          <w:rPr>
            <w:rFonts w:ascii="Times New Roman" w:eastAsia="Times New Roman" w:hAnsi="Times New Roman" w:cs="Times New Roman"/>
            <w:i/>
            <w:iCs/>
            <w:color w:val="0000FF"/>
            <w:sz w:val="24"/>
            <w:szCs w:val="24"/>
            <w:u w:val="single"/>
            <w:lang w:eastAsia="x-none"/>
          </w:rPr>
          <w:t>https://www.kadastrs.lv/graphical_data/show</w:t>
        </w:r>
      </w:hyperlink>
    </w:p>
    <w:p w14:paraId="6E2D17C2" w14:textId="57BB025B" w:rsidR="00E94C44" w:rsidRPr="00BD063C" w:rsidRDefault="00E94C44" w:rsidP="00081D02">
      <w:pPr>
        <w:spacing w:after="0" w:line="240" w:lineRule="auto"/>
        <w:jc w:val="both"/>
        <w:rPr>
          <w:rFonts w:ascii="Times New Roman" w:eastAsia="Times New Roman" w:hAnsi="Times New Roman" w:cs="Times New Roman"/>
          <w:i/>
          <w:iCs/>
          <w:sz w:val="24"/>
          <w:szCs w:val="24"/>
          <w:lang w:eastAsia="x-none"/>
        </w:rPr>
      </w:pPr>
    </w:p>
    <w:p w14:paraId="33BFFD0A" w14:textId="6BE7714C" w:rsidR="00DD736B" w:rsidRPr="00BD063C" w:rsidRDefault="00406BD2" w:rsidP="00081D02">
      <w:pPr>
        <w:spacing w:after="0" w:line="240" w:lineRule="auto"/>
        <w:jc w:val="both"/>
        <w:rPr>
          <w:rFonts w:ascii="Times New Roman" w:eastAsia="Times New Roman" w:hAnsi="Times New Roman" w:cs="Times New Roman"/>
          <w:i/>
          <w:iCs/>
          <w:sz w:val="24"/>
          <w:szCs w:val="24"/>
          <w:lang w:eastAsia="x-none"/>
        </w:rPr>
      </w:pPr>
      <w:r>
        <w:rPr>
          <w:noProof/>
          <w:lang w:eastAsia="lv-LV"/>
        </w:rPr>
        <w:lastRenderedPageBreak/>
        <mc:AlternateContent>
          <mc:Choice Requires="wps">
            <w:drawing>
              <wp:anchor distT="0" distB="0" distL="114300" distR="114300" simplePos="0" relativeHeight="251661313" behindDoc="0" locked="0" layoutInCell="1" allowOverlap="1" wp14:anchorId="633A5BFB" wp14:editId="61F65730">
                <wp:simplePos x="0" y="0"/>
                <wp:positionH relativeFrom="column">
                  <wp:posOffset>1386840</wp:posOffset>
                </wp:positionH>
                <wp:positionV relativeFrom="paragraph">
                  <wp:posOffset>1991995</wp:posOffset>
                </wp:positionV>
                <wp:extent cx="224965" cy="778205"/>
                <wp:effectExtent l="19050" t="38100" r="41910" b="60325"/>
                <wp:wrapNone/>
                <wp:docPr id="835788704" name="Brīvforma: forma 3"/>
                <wp:cNvGraphicFramePr/>
                <a:graphic xmlns:a="http://schemas.openxmlformats.org/drawingml/2006/main">
                  <a:graphicData uri="http://schemas.microsoft.com/office/word/2010/wordprocessingShape">
                    <wps:wsp>
                      <wps:cNvSpPr/>
                      <wps:spPr>
                        <a:xfrm>
                          <a:off x="0" y="0"/>
                          <a:ext cx="224965" cy="778205"/>
                        </a:xfrm>
                        <a:custGeom>
                          <a:avLst/>
                          <a:gdLst>
                            <a:gd name="connsiteX0" fmla="*/ 27378 w 569447"/>
                            <a:gd name="connsiteY0" fmla="*/ 0 h 1724767"/>
                            <a:gd name="connsiteX1" fmla="*/ 569447 w 569447"/>
                            <a:gd name="connsiteY1" fmla="*/ 117723 h 1724767"/>
                            <a:gd name="connsiteX2" fmla="*/ 219018 w 569447"/>
                            <a:gd name="connsiteY2" fmla="*/ 1724767 h 1724767"/>
                            <a:gd name="connsiteX3" fmla="*/ 32853 w 569447"/>
                            <a:gd name="connsiteY3" fmla="*/ 1546815 h 1724767"/>
                            <a:gd name="connsiteX4" fmla="*/ 8214 w 569447"/>
                            <a:gd name="connsiteY4" fmla="*/ 1379814 h 1724767"/>
                            <a:gd name="connsiteX5" fmla="*/ 0 w 569447"/>
                            <a:gd name="connsiteY5" fmla="*/ 147838 h 1724767"/>
                            <a:gd name="connsiteX6" fmla="*/ 27378 w 569447"/>
                            <a:gd name="connsiteY6" fmla="*/ 0 h 17247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569447" h="1724767">
                              <a:moveTo>
                                <a:pt x="27378" y="0"/>
                              </a:moveTo>
                              <a:lnTo>
                                <a:pt x="569447" y="117723"/>
                              </a:lnTo>
                              <a:lnTo>
                                <a:pt x="219018" y="1724767"/>
                              </a:lnTo>
                              <a:lnTo>
                                <a:pt x="32853" y="1546815"/>
                              </a:lnTo>
                              <a:lnTo>
                                <a:pt x="8214" y="1379814"/>
                              </a:lnTo>
                              <a:lnTo>
                                <a:pt x="0" y="147838"/>
                              </a:lnTo>
                              <a:lnTo>
                                <a:pt x="27378" y="0"/>
                              </a:lnTo>
                              <a:close/>
                            </a:path>
                          </a:pathLst>
                        </a:custGeom>
                        <a:noFill/>
                        <a:ln w="38100">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 w14:anchorId="17EAC56E" id="Brīvforma: forma 3" o:spid="_x0000_s1026" style="position:absolute;margin-left:109.2pt;margin-top:156.85pt;width:17.7pt;height:61.3pt;z-index:251661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69447,1724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66QAQQAAJgLAAAOAAAAZHJzL2Uyb0RvYy54bWysVltv2zYUfh/Q/0DocUCjqy3ZiFMEaTMM&#10;CNqgydDukaYoSwBFaiR9SX99D0lRJtIuaob5wSbN833nTp7Ld6eeoQOVqhN8E6UXSYQoJ6Lu+G4T&#10;/fV4+7aKkNKY15gJTjfRE1XRu6s3v10ehzXNRCtYTSUCEq7Wx2ETtVoP6zhWpKU9VhdioBwOGyF7&#10;rGErd3Et8RHYexZnSbKMj0LWgxSEKgX/vneH0ZXlbxpK9KemUVQjtonANm2/pf3emu/46hKvdxIP&#10;bUdGM/B/sKLHHQelE9V7rDHay+4Hqr4jUijR6Asi+lg0TUeo9QG8SZNn3jy0eKDWFwiOGqYwqf+P&#10;lnw8PAz3EsJwHNRawdJ4cWpkb37BPnSywXqagkVPGhH4M8uK1XIRIQJHZVllycIEMz6DyV7pP6iw&#10;RPhwp7SLdQ0rG6kacdxDSRDBueo0/Qr5aXoG4f89RlmZlxU6osVyVRTlmKbniL9DRIJalJZZUS7/&#10;TfxrGihwxLMaQkialmWWz6vJAjVZukrSeUdCyOjEvJ480JNn1SKf9SZEpItiWaWLeTVFoKbK0mJW&#10;SwhI83JVAWY2N1BJU/KTWRWhdFqUVV7Na1gGGn6tvELEs/KCOt/5SsatL25y4mN1wwphcwcm9loY&#10;hDKNFJY6tI3fQh271gGUaY0ZMNRkCE5fBYZKC8HZq8BQPyE4fxUYyiIEF68CQ8JDsL9rfi1gkMcQ&#10;vAw1QyKBZMyahPfCvBTMvhQ6QvBSyAjBS7E1GLwesDbJ9kt03ETjDYVaeP7G68cc9+JAH4UV1Cb1&#10;tuKsHT7ZZwnGQ0lPCCa7G2c010v538Hx2gvGEnv1rpa8mP914vaecNKu/18kN+3uhF0bvygMl7Ex&#10;2Xbji4I/hsLbSJhQ1JlvIm2fkynkJlPBk8LFbceYzQrjJhF5lSau25RgXW1OTfiV3G1vmEQHDIn9&#10;8CGBz2hdIAbcDFovPj+CdqWfGDUcjH+mDepqk0fbz3Y+oRMtJoRynbqjFtfUaUsXgTIz0RiEdcoS&#10;GuYGrJy4RwIv6Ug8twvLKG+g1I43E3h0/SXwhLCaBdcTuO+4kD/zjIFXo2Yn74PkQmOitBX1071E&#10;UrjhSg3ktpNK32Gl77GE5xwKAyZE/Qm+GiYgU9AadhWhVshvP/vfyMOQA6cROsJ0tonUP3ssaYTY&#10;nxzGn1VaFECr7aZYlBlsZHiyDU/4vr8RkH24OME6uzTymvllI0X/BQbJa6MVjjAnoBsuaA3d7zY3&#10;GvZwBKMoodfXdg0jHFTnHX8YiCE3UR3A88fTFywHZJabSMO89FH4SQ6v/SQEFXeWNUgurvdaNJ0Z&#10;k2wduriOGxj/bOGMo6qZL8O9lToP1FffAQAA//8DAFBLAwQUAAYACAAAACEAZfHtquAAAAALAQAA&#10;DwAAAGRycy9kb3ducmV2LnhtbEyPwU7DMBBE70j8g7VI3KiTuJQqxKmqCrjAIRTE2Y2XJGq8jmI3&#10;DX/PcqLH1T69mSk2s+vFhGPoPGlIFwkIpNrbjhoNnx/Pd2sQIRqypveEGn4wwKa8vipMbv2Z3nHa&#10;x0awhEJuNLQxDrmUoW7RmbDwAxL/vv3oTORzbKQdzZnlrpdZkqykMx1xQmsG3LVYH/cnx5a3Y6Xi&#10;zreVfbLdS5NtX6evSuvbm3n7CCLiHP9h+KvP1aHkTgd/IhtEryFL10tGNahUPYBgIrtXPOagYalW&#10;CmRZyMsN5S8AAAD//wMAUEsBAi0AFAAGAAgAAAAhALaDOJL+AAAA4QEAABMAAAAAAAAAAAAAAAAA&#10;AAAAAFtDb250ZW50X1R5cGVzXS54bWxQSwECLQAUAAYACAAAACEAOP0h/9YAAACUAQAACwAAAAAA&#10;AAAAAAAAAAAvAQAAX3JlbHMvLnJlbHNQSwECLQAUAAYACAAAACEAWQeukAEEAACYCwAADgAAAAAA&#10;AAAAAAAAAAAuAgAAZHJzL2Uyb0RvYy54bWxQSwECLQAUAAYACAAAACEAZfHtquAAAAALAQAADwAA&#10;AAAAAAAAAAAAAABbBgAAZHJzL2Rvd25yZXYueG1sUEsFBgAAAAAEAAQA8wAAAGgHAAAAAA==&#10;" path="m27378,l569447,117723,219018,1724767,32853,1546815,8214,1379814,,147838,27378,xe" filled="f" strokecolor="#e00" strokeweight="3pt">
                <v:stroke joinstyle="miter"/>
                <v:path arrowok="t" o:connecttype="custom" o:connectlocs="10816,0;224965,53116;86525,778205;12979,697914;3245,622564;0,66704;10816,0" o:connectangles="0,0,0,0,0,0,0"/>
              </v:shape>
            </w:pict>
          </mc:Fallback>
        </mc:AlternateContent>
      </w:r>
      <w:r w:rsidR="00841AB2" w:rsidRPr="00BD063C">
        <w:rPr>
          <w:noProof/>
          <w:lang w:eastAsia="lv-LV"/>
        </w:rPr>
        <mc:AlternateContent>
          <mc:Choice Requires="wps">
            <w:drawing>
              <wp:anchor distT="0" distB="0" distL="114300" distR="114300" simplePos="0" relativeHeight="251658240" behindDoc="0" locked="0" layoutInCell="1" allowOverlap="1" wp14:anchorId="5F8F8FCA" wp14:editId="4A38F5F3">
                <wp:simplePos x="0" y="0"/>
                <wp:positionH relativeFrom="column">
                  <wp:posOffset>1672590</wp:posOffset>
                </wp:positionH>
                <wp:positionV relativeFrom="paragraph">
                  <wp:posOffset>462280</wp:posOffset>
                </wp:positionV>
                <wp:extent cx="1705610" cy="309880"/>
                <wp:effectExtent l="190500" t="0" r="27940" b="718820"/>
                <wp:wrapNone/>
                <wp:docPr id="1851430850" name="Runas burbulis: taisnstūrveida ar noapaļotiem stūriem 2"/>
                <wp:cNvGraphicFramePr/>
                <a:graphic xmlns:a="http://schemas.openxmlformats.org/drawingml/2006/main">
                  <a:graphicData uri="http://schemas.microsoft.com/office/word/2010/wordprocessingShape">
                    <wps:wsp>
                      <wps:cNvSpPr/>
                      <wps:spPr>
                        <a:xfrm>
                          <a:off x="0" y="0"/>
                          <a:ext cx="1705610" cy="309880"/>
                        </a:xfrm>
                        <a:prstGeom prst="wedgeRoundRectCallout">
                          <a:avLst>
                            <a:gd name="adj1" fmla="val -58587"/>
                            <a:gd name="adj2" fmla="val 265508"/>
                            <a:gd name="adj3" fmla="val 16667"/>
                          </a:avLst>
                        </a:prstGeom>
                      </wps:spPr>
                      <wps:style>
                        <a:lnRef idx="2">
                          <a:schemeClr val="dk1"/>
                        </a:lnRef>
                        <a:fillRef idx="1">
                          <a:schemeClr val="lt1"/>
                        </a:fillRef>
                        <a:effectRef idx="0">
                          <a:schemeClr val="dk1"/>
                        </a:effectRef>
                        <a:fontRef idx="minor">
                          <a:schemeClr val="dk1"/>
                        </a:fontRef>
                      </wps:style>
                      <wps:txbx>
                        <w:txbxContent>
                          <w:p w14:paraId="699C8B48" w14:textId="4BD16C45" w:rsidR="00B068FF" w:rsidRDefault="00B068FF" w:rsidP="00B068FF">
                            <w:pPr>
                              <w:spacing w:after="0" w:line="240" w:lineRule="auto"/>
                              <w:jc w:val="center"/>
                            </w:pPr>
                            <w:r>
                              <w:t>Detālplānojuma teritorija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F8F8FCA"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unas burbulis: taisnstūrveida ar noapaļotiem stūriem 2" o:spid="_x0000_s1026" type="#_x0000_t62" style="position:absolute;left:0;text-align:left;margin-left:131.7pt;margin-top:36.4pt;width:134.3pt;height:24.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geo0AIAANUFAAAOAAAAZHJzL2Uyb0RvYy54bWysVM1u2zAMvg/YOwi6t7bTOHWDOEWQosOA&#10;oi3SDj0rspRokyVNkuNkr7RX2HF7r1Gy84O12GHYRSbNf34kJ9fbWqINs05oVeLsPMWIKaoroVYl&#10;/vR8e1Zg5DxRFZFasRLvmMPX0/fvJq0Zs4Fea1kxi8CJcuPWlHjtvRkniaNrVhN3rg1TIOTa1sQD&#10;a1dJZUkL3muZDNJ0lLTaVsZqypyDvzedEE+jf84Z9Q+cO+aRLDHk5uNr47sMbzKdkPHKErMWtE+D&#10;/EMWNREKgh5c3RBPUGPFK1e1oFY7zf051XWiOReUxRqgmiz9o5qnNTEs1gLNcebQJvf/3NL7zaNF&#10;ogLsijwbXqRFDm1SpAasFo0iDi0bu2ykcGPkiXDK+V/f7YaJiiBikdLEkJ8/tBesBpxBFIhBaGtr&#10;3Bi8P5lH23MOyNCjLbd1+EL1aBuh2B2gYFuPKPzMLtN8lEEqFGQX6VVRRKySo7Wxzn9gukaBKHHL&#10;qhVb6EZVCwB9TqTUjY+QkM2d8xGbqi+MVJ8zjHgtAeoNkegsL/Lisp+FE6XBqdJglOdp8Vrp4lQp&#10;G41G0REk2scFap/qdJKErnR9iJTfSRZSk2rBOMAAlQ9i0nEB2FxaBAmWuPqShcjgK2oGEy6kPBhl&#10;bxlJvzfqdYMZi0txMEzfMjxGO2jHiFr5g2EtlLZ/N+ad/r7qrtZQtt8ut/1MLHW1gwG0uttMZ+it&#10;ADzviPOPxAI+MAJwXvwDPFzqtsS6pzBaa/vtrf9BHzYEpBi1sNoldl8bYhlG8qOC3bnKhsNwCyIz&#10;zC8HwNhTyfJUopp6rgECmBjILpJB38s9ya2uX+AKzUJUEBFFIXaJqbd7Zu67kwN3jLLZLKrB/hvi&#10;79STocF5aHCYk+ftC7GmH2oP63Cv92egH6luDo66wVLpWeM1Fz4IQ4u7vvYM3I44O/2dC8fplI9a&#10;x2s8/Q0AAP//AwBQSwMEFAAGAAgAAAAhAIKi35jfAAAACgEAAA8AAABkcnMvZG93bnJldi54bWxM&#10;j8FOwzAQRO9I/IO1SFwQderStApxqgrEGaWAenVjk0SJ15HtNKFfz3Kix9U+zbzJd7Pt2dn40DqU&#10;sFwkwAxWTrdYS/j8eHvcAgtRoVa9QyPhxwTYFbc3ucq0m7A050OsGYVgyJSEJsYh4zxUjbEqLNxg&#10;kH7fzlsV6fQ1115NFG57LpIk5Va1SA2NGsxLY6ruMFoJr5tLXNvheOne99345Xk5PbSllPd38/4Z&#10;WDRz/IfhT5/UoSCnkxtRB9ZLEOnqiVAJG0ETCFivBI07ESmWKfAi59cTil8AAAD//wMAUEsBAi0A&#10;FAAGAAgAAAAhALaDOJL+AAAA4QEAABMAAAAAAAAAAAAAAAAAAAAAAFtDb250ZW50X1R5cGVzXS54&#10;bWxQSwECLQAUAAYACAAAACEAOP0h/9YAAACUAQAACwAAAAAAAAAAAAAAAAAvAQAAX3JlbHMvLnJl&#10;bHNQSwECLQAUAAYACAAAACEA1NoHqNACAADVBQAADgAAAAAAAAAAAAAAAAAuAgAAZHJzL2Uyb0Rv&#10;Yy54bWxQSwECLQAUAAYACAAAACEAgqLfmN8AAAAKAQAADwAAAAAAAAAAAAAAAAAqBQAAZHJzL2Rv&#10;d25yZXYueG1sUEsFBgAAAAAEAAQA8wAAADYGAAAAAA==&#10;" adj="-1855,68150" fillcolor="white [3201]" strokecolor="black [3200]" strokeweight="1pt">
                <v:textbox>
                  <w:txbxContent>
                    <w:p w14:paraId="699C8B48" w14:textId="4BD16C45" w:rsidR="00B068FF" w:rsidRDefault="00B068FF" w:rsidP="00B068FF">
                      <w:pPr>
                        <w:spacing w:after="0" w:line="240" w:lineRule="auto"/>
                        <w:jc w:val="center"/>
                      </w:pPr>
                      <w:r>
                        <w:t>Detālplānojuma teritorija</w:t>
                      </w:r>
                    </w:p>
                  </w:txbxContent>
                </v:textbox>
              </v:shape>
            </w:pict>
          </mc:Fallback>
        </mc:AlternateContent>
      </w:r>
      <w:r w:rsidR="0077102F" w:rsidRPr="0077102F">
        <w:rPr>
          <w:noProof/>
        </w:rPr>
        <w:t xml:space="preserve"> </w:t>
      </w:r>
      <w:r w:rsidR="0077102F" w:rsidRPr="0077102F">
        <w:rPr>
          <w:rFonts w:ascii="Times New Roman" w:eastAsia="Times New Roman" w:hAnsi="Times New Roman" w:cs="Times New Roman"/>
          <w:i/>
          <w:iCs/>
          <w:noProof/>
          <w:sz w:val="24"/>
          <w:szCs w:val="24"/>
          <w:lang w:eastAsia="lv-LV"/>
        </w:rPr>
        <w:drawing>
          <wp:inline distT="0" distB="0" distL="0" distR="0" wp14:anchorId="121A1046" wp14:editId="00A50A04">
            <wp:extent cx="2813348" cy="4149090"/>
            <wp:effectExtent l="0" t="0" r="6350" b="3810"/>
            <wp:docPr id="1594487454"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4487454" name=""/>
                    <pic:cNvPicPr/>
                  </pic:nvPicPr>
                  <pic:blipFill>
                    <a:blip r:embed="rId9"/>
                    <a:stretch>
                      <a:fillRect/>
                    </a:stretch>
                  </pic:blipFill>
                  <pic:spPr>
                    <a:xfrm>
                      <a:off x="0" y="0"/>
                      <a:ext cx="2817562" cy="4155305"/>
                    </a:xfrm>
                    <a:prstGeom prst="rect">
                      <a:avLst/>
                    </a:prstGeom>
                  </pic:spPr>
                </pic:pic>
              </a:graphicData>
            </a:graphic>
          </wp:inline>
        </w:drawing>
      </w:r>
      <w:r w:rsidR="0077102F" w:rsidRPr="0077102F">
        <w:rPr>
          <w:rFonts w:ascii="Times New Roman" w:eastAsia="Times New Roman" w:hAnsi="Times New Roman" w:cs="Times New Roman"/>
          <w:i/>
          <w:iCs/>
          <w:noProof/>
          <w:sz w:val="24"/>
          <w:szCs w:val="24"/>
          <w:lang w:eastAsia="x-none"/>
        </w:rPr>
        <w:t xml:space="preserve"> </w:t>
      </w:r>
      <w:r w:rsidR="00DD736B" w:rsidRPr="00BD063C">
        <w:rPr>
          <w:rFonts w:ascii="Times New Roman" w:eastAsia="Times New Roman" w:hAnsi="Times New Roman" w:cs="Times New Roman"/>
          <w:i/>
          <w:iCs/>
          <w:noProof/>
          <w:sz w:val="24"/>
          <w:szCs w:val="24"/>
          <w:lang w:eastAsia="lv-LV"/>
        </w:rPr>
        <w:drawing>
          <wp:inline distT="0" distB="0" distL="0" distR="0" wp14:anchorId="0C814C70" wp14:editId="352A95D4">
            <wp:extent cx="2312276" cy="2941327"/>
            <wp:effectExtent l="0" t="0" r="0" b="0"/>
            <wp:docPr id="112849873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8498731" name=""/>
                    <pic:cNvPicPr/>
                  </pic:nvPicPr>
                  <pic:blipFill>
                    <a:blip r:embed="rId10"/>
                    <a:stretch>
                      <a:fillRect/>
                    </a:stretch>
                  </pic:blipFill>
                  <pic:spPr>
                    <a:xfrm>
                      <a:off x="0" y="0"/>
                      <a:ext cx="2343812" cy="2981443"/>
                    </a:xfrm>
                    <a:prstGeom prst="rect">
                      <a:avLst/>
                    </a:prstGeom>
                  </pic:spPr>
                </pic:pic>
              </a:graphicData>
            </a:graphic>
          </wp:inline>
        </w:drawing>
      </w:r>
    </w:p>
    <w:p w14:paraId="26A24770" w14:textId="77777777" w:rsidR="005865A2" w:rsidRDefault="00044BE9" w:rsidP="00081D02">
      <w:pPr>
        <w:spacing w:after="0" w:line="240" w:lineRule="auto"/>
        <w:jc w:val="both"/>
        <w:rPr>
          <w:rFonts w:ascii="Times New Roman" w:eastAsia="Times New Roman" w:hAnsi="Times New Roman" w:cs="Times New Roman"/>
          <w:i/>
          <w:iCs/>
          <w:sz w:val="24"/>
          <w:szCs w:val="24"/>
          <w:lang w:eastAsia="x-none"/>
        </w:rPr>
      </w:pPr>
      <w:r w:rsidRPr="00BD063C">
        <w:rPr>
          <w:rFonts w:ascii="Times New Roman" w:eastAsia="Times New Roman" w:hAnsi="Times New Roman" w:cs="Times New Roman"/>
          <w:i/>
          <w:iCs/>
          <w:sz w:val="24"/>
          <w:szCs w:val="24"/>
          <w:lang w:eastAsia="x-none"/>
        </w:rPr>
        <w:t xml:space="preserve">Izkopējums no </w:t>
      </w:r>
      <w:r w:rsidRPr="00D85993">
        <w:rPr>
          <w:rFonts w:ascii="Times New Roman" w:eastAsia="Times New Roman" w:hAnsi="Times New Roman" w:cs="Times New Roman"/>
          <w:i/>
          <w:iCs/>
          <w:sz w:val="24"/>
          <w:szCs w:val="24"/>
          <w:lang w:eastAsia="x-none"/>
        </w:rPr>
        <w:t>Limbažu novada teritorijas plānojuma 2012.-2024.gadam</w:t>
      </w:r>
      <w:r w:rsidR="005865A2">
        <w:rPr>
          <w:rFonts w:ascii="Times New Roman" w:eastAsia="Times New Roman" w:hAnsi="Times New Roman" w:cs="Times New Roman"/>
          <w:i/>
          <w:iCs/>
          <w:sz w:val="24"/>
          <w:szCs w:val="24"/>
          <w:lang w:eastAsia="x-none"/>
        </w:rPr>
        <w:t xml:space="preserve"> </w:t>
      </w:r>
    </w:p>
    <w:p w14:paraId="13F9CCF4" w14:textId="13EA82A2" w:rsidR="00044BE9" w:rsidRDefault="005865A2" w:rsidP="00081D02">
      <w:pPr>
        <w:spacing w:after="0" w:line="240" w:lineRule="auto"/>
        <w:jc w:val="both"/>
        <w:rPr>
          <w:rFonts w:ascii="Times New Roman" w:eastAsia="Times New Roman" w:hAnsi="Times New Roman" w:cs="Times New Roman"/>
          <w:i/>
          <w:iCs/>
          <w:sz w:val="24"/>
          <w:szCs w:val="24"/>
          <w:lang w:eastAsia="x-none"/>
        </w:rPr>
      </w:pPr>
      <w:r>
        <w:rPr>
          <w:rFonts w:ascii="Times New Roman" w:eastAsia="Times New Roman" w:hAnsi="Times New Roman" w:cs="Times New Roman"/>
          <w:i/>
          <w:iCs/>
          <w:sz w:val="24"/>
          <w:szCs w:val="24"/>
          <w:lang w:eastAsia="x-none"/>
        </w:rPr>
        <w:t>(zemes vienības kontūra norādīta shematiski)</w:t>
      </w:r>
    </w:p>
    <w:p w14:paraId="11063613" w14:textId="77777777" w:rsidR="00D85993" w:rsidRDefault="00D85993" w:rsidP="00081D02">
      <w:pPr>
        <w:spacing w:after="0" w:line="240" w:lineRule="auto"/>
        <w:jc w:val="both"/>
        <w:rPr>
          <w:rFonts w:ascii="Times New Roman" w:eastAsia="Times New Roman" w:hAnsi="Times New Roman" w:cs="Times New Roman"/>
          <w:i/>
          <w:iCs/>
          <w:sz w:val="24"/>
          <w:szCs w:val="24"/>
          <w:lang w:eastAsia="x-none"/>
        </w:rPr>
      </w:pPr>
    </w:p>
    <w:p w14:paraId="0024706D" w14:textId="21BEAE04" w:rsidR="00D85993" w:rsidRDefault="00C82B23" w:rsidP="00081D02">
      <w:pPr>
        <w:spacing w:after="0" w:line="240" w:lineRule="auto"/>
        <w:jc w:val="both"/>
        <w:rPr>
          <w:rFonts w:ascii="Times New Roman" w:eastAsia="Times New Roman" w:hAnsi="Times New Roman" w:cs="Times New Roman"/>
          <w:i/>
          <w:iCs/>
          <w:sz w:val="24"/>
          <w:szCs w:val="24"/>
          <w:lang w:eastAsia="x-none"/>
        </w:rPr>
      </w:pPr>
      <w:r>
        <w:rPr>
          <w:noProof/>
          <w:lang w:eastAsia="lv-LV"/>
        </w:rPr>
        <mc:AlternateContent>
          <mc:Choice Requires="wps">
            <w:drawing>
              <wp:anchor distT="0" distB="0" distL="114300" distR="114300" simplePos="0" relativeHeight="251663361" behindDoc="0" locked="0" layoutInCell="1" allowOverlap="1" wp14:anchorId="2B269DD4" wp14:editId="055920DB">
                <wp:simplePos x="0" y="0"/>
                <wp:positionH relativeFrom="column">
                  <wp:posOffset>1468665</wp:posOffset>
                </wp:positionH>
                <wp:positionV relativeFrom="paragraph">
                  <wp:posOffset>2039825</wp:posOffset>
                </wp:positionV>
                <wp:extent cx="258415" cy="778205"/>
                <wp:effectExtent l="19050" t="38100" r="46990" b="41275"/>
                <wp:wrapNone/>
                <wp:docPr id="1836751409" name="Brīvforma: forma 3"/>
                <wp:cNvGraphicFramePr/>
                <a:graphic xmlns:a="http://schemas.openxmlformats.org/drawingml/2006/main">
                  <a:graphicData uri="http://schemas.microsoft.com/office/word/2010/wordprocessingShape">
                    <wps:wsp>
                      <wps:cNvSpPr/>
                      <wps:spPr>
                        <a:xfrm>
                          <a:off x="0" y="0"/>
                          <a:ext cx="258415" cy="778205"/>
                        </a:xfrm>
                        <a:custGeom>
                          <a:avLst/>
                          <a:gdLst>
                            <a:gd name="connsiteX0" fmla="*/ 27378 w 569447"/>
                            <a:gd name="connsiteY0" fmla="*/ 0 h 1724767"/>
                            <a:gd name="connsiteX1" fmla="*/ 569447 w 569447"/>
                            <a:gd name="connsiteY1" fmla="*/ 117723 h 1724767"/>
                            <a:gd name="connsiteX2" fmla="*/ 219018 w 569447"/>
                            <a:gd name="connsiteY2" fmla="*/ 1724767 h 1724767"/>
                            <a:gd name="connsiteX3" fmla="*/ 32853 w 569447"/>
                            <a:gd name="connsiteY3" fmla="*/ 1546815 h 1724767"/>
                            <a:gd name="connsiteX4" fmla="*/ 8214 w 569447"/>
                            <a:gd name="connsiteY4" fmla="*/ 1379814 h 1724767"/>
                            <a:gd name="connsiteX5" fmla="*/ 0 w 569447"/>
                            <a:gd name="connsiteY5" fmla="*/ 147838 h 1724767"/>
                            <a:gd name="connsiteX6" fmla="*/ 27378 w 569447"/>
                            <a:gd name="connsiteY6" fmla="*/ 0 h 17247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569447" h="1724767">
                              <a:moveTo>
                                <a:pt x="27378" y="0"/>
                              </a:moveTo>
                              <a:lnTo>
                                <a:pt x="569447" y="117723"/>
                              </a:lnTo>
                              <a:lnTo>
                                <a:pt x="219018" y="1724767"/>
                              </a:lnTo>
                              <a:lnTo>
                                <a:pt x="32853" y="1546815"/>
                              </a:lnTo>
                              <a:lnTo>
                                <a:pt x="8214" y="1379814"/>
                              </a:lnTo>
                              <a:lnTo>
                                <a:pt x="0" y="147838"/>
                              </a:lnTo>
                              <a:lnTo>
                                <a:pt x="27378" y="0"/>
                              </a:lnTo>
                              <a:close/>
                            </a:path>
                          </a:pathLst>
                        </a:custGeom>
                        <a:noFill/>
                        <a:ln w="38100">
                          <a:solidFill>
                            <a:srgbClr val="EE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w:pict>
              <v:shape w14:anchorId="237F80AF" id="Brīvforma: forma 3" o:spid="_x0000_s1026" style="position:absolute;margin-left:115.65pt;margin-top:160.6pt;width:20.35pt;height:61.3pt;z-index:251663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569447,17247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UzgAgQAAJgLAAAOAAAAZHJzL2Uyb0RvYy54bWysVltv2zYUfh+w/0DoccAiUZYtxYhTBGkz&#10;DAjaYMnQ7pGmKEsARWokfUl//Q5JUSbSLmqG+cEmzfN9506eq3ennqMDU7qTYpPgiyxBTFBZd2K3&#10;Sf58uvu1SpA2RNSES8E2yTPTybvrn3+6Og5rlstW8popBCRCr4/DJmmNGdZpqmnLeqIv5MAEHDZS&#10;9cTAVu3SWpEjsPc8zbNslR6lqgclKdMa/n3vD5Nrx980jJpPTaOZQXyTgG3GfSv3vbXf6fUVWe8U&#10;GdqOjmaQ/2BFTzoBSieq98QQtFfdN1R9R5XUsjEXVPapbJqOMucDeIOzF948tmRgzhcIjh6mMOn/&#10;j5Z+PDwODwrCcBz0WsPSenFqVG9/wT50csF6noLFTgZR+DNfVgVeJojCUVlWeba0wUzPYLrX5jcm&#10;HRE53GvjY13DykWqRoL0UBJUCqE7w75AfpqeQ/h/SVFeLsoKHdFydVkU5Ziml4i/YkSGWoTLvChX&#10;/yb+BUcKPPGshhiCcVnmi3k1eaQmx5cZnnckhoxOzOtZRHoWebVczHoTI/CyWFV4Oa+miNRUOS5m&#10;tcQAvCgvK8DM5gYqaUp+NqsilsZFWS2qeQ2rSMOPlVeMeFFeUOe7UMmkDcVNT2KsblghYu/AzF0L&#10;g9S2keJSh7YJW6hj3zqAsq0xA4aajMH4TWCotBicvwkM9RODF28CQ1nE4OJNYEh4DA53zY8FDPIY&#10;g1exZkgkkIxZU/Be2JeCu5fCJAheCpUgeCm2FkPWAzE22WGJjptkvKFQC8/feP3Y414e2JN0gsam&#10;3lWcsyMk+yzBRSwZCMFkf+OM5gap8Dt4XnfBOOKg3tdSEAu/XtzdE17a9/+r5LbdvbBv41eF4TK2&#10;JrtufFXw21AEGymXmnnzbaTdczKF3GYqelKEvOs4d1nhwiZiUeHMd5uWvKvtqQ2/VrvtLVfoQCCx&#10;Hz5k8Bmti8SAm0PrpedH0K3MM2eWg4s/WIO62ubR9bObT9hESyhlwmB/1JKaeW14GSmzE41FOKcc&#10;oWVuwMqJeyQIkp4kcPuwjPIWytx4M4FH118DTwinWQozgftOSPU9zzh4NWr28iFIPjQ2SltZPz8o&#10;pKQfrvRA7zqlzT3R5oEoeM6hMGBCNJ/gq+ESMgWt4VYJaqX6+r3/rTwMOXCaoCNMZ5tE/70niiWI&#10;/y5g/LnERQG0xm2KZZnDRsUn2/hE7PtbCdmHixOsc0srb3hYNkr2n2GQvLFa4YgICrrhgjbQ/X5z&#10;a2APRzCKUnZz49YwwkF13ovHgVpyG9UBPH86fSZqQHa5SQzMSx9lmOTIOkxCUHFnWYsU8mZvZNPZ&#10;McnVoY/ruIHxzxXOOKra+TLeO6nzQH39DwAAAP//AwBQSwMEFAAGAAgAAAAhAMMqe+LfAAAACwEA&#10;AA8AAABkcnMvZG93bnJldi54bWxMj8FOwzAQRO9I/IO1SNyoE7uCKo1TVRVwgUNaEGc33sZRYzuK&#10;3TT8PcsJjqt9ejNTbmbXswnH2AWvIF9kwNA3wXS+VfD58fKwAhaT9kb3waOCb4ywqW5vSl2YcPV7&#10;nA6pZSTxsdAKbEpDwXlsLDodF2FAT79TGJ1OdI4tN6O+ktz1XGTZI3e685Rg9YA7i835cHFkeT/X&#10;Mu2Crc2z6V5bsX2bvmql7u/m7RpYwjn9wfBbn6pDRZ2O4eJNZL0CIXNJqAIpcgGMCPEkaN1RwXIp&#10;V8Crkv/fUP0AAAD//wMAUEsBAi0AFAAGAAgAAAAhALaDOJL+AAAA4QEAABMAAAAAAAAAAAAAAAAA&#10;AAAAAFtDb250ZW50X1R5cGVzXS54bWxQSwECLQAUAAYACAAAACEAOP0h/9YAAACUAQAACwAAAAAA&#10;AAAAAAAAAAAvAQAAX3JlbHMvLnJlbHNQSwECLQAUAAYACAAAACEAJXFM4AIEAACYCwAADgAAAAAA&#10;AAAAAAAAAAAuAgAAZHJzL2Uyb0RvYy54bWxQSwECLQAUAAYACAAAACEAwyp74t8AAAALAQAADwAA&#10;AAAAAAAAAAAAAABcBgAAZHJzL2Rvd25yZXYueG1sUEsFBgAAAAAEAAQA8wAAAGgHAAAAAA==&#10;" path="m27378,l569447,117723,219018,1724767,32853,1546815,8214,1379814,,147838,27378,xe" filled="f" strokecolor="#e00" strokeweight="3pt">
                <v:stroke joinstyle="miter"/>
                <v:path arrowok="t" o:connecttype="custom" o:connectlocs="12424,0;258415,53116;99390,778205;14909,697914;3728,622564;0,66704;12424,0" o:connectangles="0,0,0,0,0,0,0"/>
              </v:shape>
            </w:pict>
          </mc:Fallback>
        </mc:AlternateContent>
      </w:r>
      <w:r w:rsidR="00D85993" w:rsidRPr="00D85993">
        <w:rPr>
          <w:rFonts w:ascii="Times New Roman" w:eastAsia="Times New Roman" w:hAnsi="Times New Roman" w:cs="Times New Roman"/>
          <w:i/>
          <w:iCs/>
          <w:noProof/>
          <w:sz w:val="24"/>
          <w:szCs w:val="24"/>
          <w:lang w:eastAsia="lv-LV"/>
        </w:rPr>
        <w:drawing>
          <wp:inline distT="0" distB="0" distL="0" distR="0" wp14:anchorId="42F3E862" wp14:editId="239F899A">
            <wp:extent cx="4286250" cy="4002516"/>
            <wp:effectExtent l="0" t="0" r="0" b="0"/>
            <wp:docPr id="747282694"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282694" name=""/>
                    <pic:cNvPicPr/>
                  </pic:nvPicPr>
                  <pic:blipFill>
                    <a:blip r:embed="rId11"/>
                    <a:stretch>
                      <a:fillRect/>
                    </a:stretch>
                  </pic:blipFill>
                  <pic:spPr>
                    <a:xfrm>
                      <a:off x="0" y="0"/>
                      <a:ext cx="4290208" cy="4006212"/>
                    </a:xfrm>
                    <a:prstGeom prst="rect">
                      <a:avLst/>
                    </a:prstGeom>
                  </pic:spPr>
                </pic:pic>
              </a:graphicData>
            </a:graphic>
          </wp:inline>
        </w:drawing>
      </w:r>
    </w:p>
    <w:p w14:paraId="09B52EDB" w14:textId="28BF1FF1" w:rsidR="00D85993" w:rsidRDefault="00D85993" w:rsidP="00081D02">
      <w:pPr>
        <w:spacing w:after="0" w:line="240" w:lineRule="auto"/>
        <w:jc w:val="both"/>
        <w:rPr>
          <w:rFonts w:ascii="Times New Roman" w:eastAsia="Times New Roman" w:hAnsi="Times New Roman" w:cs="Times New Roman"/>
          <w:i/>
          <w:iCs/>
          <w:sz w:val="24"/>
          <w:szCs w:val="24"/>
          <w:lang w:eastAsia="x-none"/>
        </w:rPr>
      </w:pPr>
      <w:r w:rsidRPr="00BD063C">
        <w:rPr>
          <w:rFonts w:ascii="Times New Roman" w:eastAsia="Times New Roman" w:hAnsi="Times New Roman" w:cs="Times New Roman"/>
          <w:i/>
          <w:iCs/>
          <w:sz w:val="24"/>
          <w:szCs w:val="24"/>
          <w:lang w:eastAsia="x-none"/>
        </w:rPr>
        <w:t xml:space="preserve">Izkopējums no </w:t>
      </w:r>
      <w:r w:rsidRPr="00D85993">
        <w:rPr>
          <w:rFonts w:ascii="Times New Roman" w:eastAsia="Times New Roman" w:hAnsi="Times New Roman" w:cs="Times New Roman"/>
          <w:i/>
          <w:iCs/>
          <w:sz w:val="24"/>
          <w:szCs w:val="24"/>
          <w:lang w:eastAsia="x-none"/>
        </w:rPr>
        <w:t>Skultes pagasta teritorijas plānojuma grozījumiem 2006.-2018.gadam</w:t>
      </w:r>
    </w:p>
    <w:p w14:paraId="72A120F1" w14:textId="0D56B1E8" w:rsidR="005865A2" w:rsidRDefault="005865A2" w:rsidP="00081D02">
      <w:pPr>
        <w:spacing w:after="0" w:line="240" w:lineRule="auto"/>
        <w:jc w:val="both"/>
        <w:rPr>
          <w:rFonts w:ascii="Times New Roman" w:eastAsia="Times New Roman" w:hAnsi="Times New Roman" w:cs="Times New Roman"/>
          <w:i/>
          <w:iCs/>
          <w:sz w:val="24"/>
          <w:szCs w:val="24"/>
          <w:lang w:eastAsia="x-none"/>
        </w:rPr>
      </w:pPr>
      <w:r>
        <w:rPr>
          <w:rFonts w:ascii="Times New Roman" w:eastAsia="Times New Roman" w:hAnsi="Times New Roman" w:cs="Times New Roman"/>
          <w:i/>
          <w:iCs/>
          <w:sz w:val="24"/>
          <w:szCs w:val="24"/>
          <w:lang w:eastAsia="x-none"/>
        </w:rPr>
        <w:t>(zemes vienības kontūra norādīta shematiski)</w:t>
      </w:r>
    </w:p>
    <w:p w14:paraId="74F8943F" w14:textId="77777777" w:rsidR="00D85993" w:rsidRDefault="00D85993" w:rsidP="00081D02">
      <w:pPr>
        <w:spacing w:after="0" w:line="240" w:lineRule="auto"/>
        <w:jc w:val="both"/>
        <w:rPr>
          <w:rFonts w:ascii="Times New Roman" w:eastAsia="Times New Roman" w:hAnsi="Times New Roman" w:cs="Times New Roman"/>
          <w:i/>
          <w:iCs/>
          <w:sz w:val="24"/>
          <w:szCs w:val="24"/>
          <w:lang w:eastAsia="x-none"/>
        </w:rPr>
      </w:pPr>
    </w:p>
    <w:p w14:paraId="0BE6EDB7" w14:textId="77777777" w:rsidR="00D85993" w:rsidRPr="00BD063C" w:rsidRDefault="00D85993" w:rsidP="00081D02">
      <w:pPr>
        <w:spacing w:after="0" w:line="240" w:lineRule="auto"/>
        <w:jc w:val="both"/>
        <w:rPr>
          <w:rFonts w:ascii="Times New Roman" w:eastAsia="Times New Roman" w:hAnsi="Times New Roman" w:cs="Times New Roman"/>
          <w:i/>
          <w:iCs/>
          <w:sz w:val="24"/>
          <w:szCs w:val="24"/>
          <w:lang w:eastAsia="x-none"/>
        </w:rPr>
      </w:pPr>
    </w:p>
    <w:p w14:paraId="061DD732" w14:textId="77777777" w:rsidR="00081D02" w:rsidRPr="00BD063C"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BD063C">
        <w:rPr>
          <w:rFonts w:ascii="Times New Roman" w:eastAsia="Times New Roman" w:hAnsi="Times New Roman" w:cs="Times New Roman"/>
          <w:b/>
          <w:bCs/>
          <w:sz w:val="24"/>
          <w:szCs w:val="24"/>
          <w:lang w:eastAsia="x-none"/>
        </w:rPr>
        <w:t>Detālplānojuma izstrādes pamatojums</w:t>
      </w:r>
    </w:p>
    <w:p w14:paraId="41D554F5" w14:textId="681515E0" w:rsidR="00081D02" w:rsidRPr="00FD0BE2" w:rsidRDefault="00201DCF"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color w:val="000000"/>
          <w:sz w:val="24"/>
          <w:szCs w:val="24"/>
          <w:lang w:eastAsia="x-none"/>
        </w:rPr>
        <w:t xml:space="preserve"> </w:t>
      </w:r>
      <w:r w:rsidR="00081D02" w:rsidRPr="00FD0BE2">
        <w:rPr>
          <w:rFonts w:ascii="Times New Roman" w:eastAsia="Times New Roman" w:hAnsi="Times New Roman" w:cs="Times New Roman"/>
          <w:color w:val="000000"/>
          <w:sz w:val="24"/>
          <w:szCs w:val="24"/>
          <w:lang w:eastAsia="x-none"/>
        </w:rPr>
        <w:t>M</w:t>
      </w:r>
      <w:r w:rsidR="00081D02" w:rsidRPr="00FD0BE2">
        <w:rPr>
          <w:rFonts w:ascii="Times New Roman" w:eastAsia="Times New Roman" w:hAnsi="Times New Roman" w:cs="Times New Roman"/>
          <w:sz w:val="24"/>
          <w:szCs w:val="24"/>
          <w:lang w:eastAsia="x-none"/>
        </w:rPr>
        <w:t>inistru kabineta 2014.gada 14.oktobra noteikumu Nr.628 “Noteikumi par pašvaldību teritorijas attīstības plānošanas dokumentiem” (turpmāk</w:t>
      </w:r>
      <w:r>
        <w:rPr>
          <w:rFonts w:ascii="Times New Roman" w:eastAsia="Times New Roman" w:hAnsi="Times New Roman" w:cs="Times New Roman"/>
          <w:sz w:val="24"/>
          <w:szCs w:val="24"/>
          <w:lang w:eastAsia="x-none"/>
        </w:rPr>
        <w:t xml:space="preserve"> </w:t>
      </w:r>
      <w:r w:rsidR="00081D02" w:rsidRPr="00FD0BE2">
        <w:rPr>
          <w:rFonts w:ascii="Times New Roman" w:eastAsia="Times New Roman" w:hAnsi="Times New Roman" w:cs="Times New Roman"/>
          <w:sz w:val="24"/>
          <w:szCs w:val="24"/>
          <w:lang w:eastAsia="x-none"/>
        </w:rPr>
        <w:t>-</w:t>
      </w:r>
      <w:r>
        <w:rPr>
          <w:rFonts w:ascii="Times New Roman" w:eastAsia="Times New Roman" w:hAnsi="Times New Roman" w:cs="Times New Roman"/>
          <w:sz w:val="24"/>
          <w:szCs w:val="24"/>
          <w:lang w:eastAsia="x-none"/>
        </w:rPr>
        <w:t xml:space="preserve"> </w:t>
      </w:r>
      <w:r w:rsidR="00081D02" w:rsidRPr="00FD0BE2">
        <w:rPr>
          <w:rFonts w:ascii="Times New Roman" w:eastAsia="Times New Roman" w:hAnsi="Times New Roman" w:cs="Times New Roman"/>
          <w:sz w:val="24"/>
          <w:szCs w:val="24"/>
          <w:lang w:eastAsia="x-none"/>
        </w:rPr>
        <w:t xml:space="preserve">Noteikumi)  </w:t>
      </w:r>
      <w:r w:rsidR="00B41DAA" w:rsidRPr="00FD0BE2">
        <w:rPr>
          <w:rFonts w:ascii="Times New Roman" w:eastAsia="Times New Roman" w:hAnsi="Times New Roman" w:cs="Times New Roman"/>
          <w:sz w:val="24"/>
          <w:szCs w:val="24"/>
          <w:lang w:eastAsia="x-none"/>
        </w:rPr>
        <w:t>39.</w:t>
      </w:r>
      <w:r>
        <w:rPr>
          <w:rFonts w:ascii="Times New Roman" w:eastAsia="Times New Roman" w:hAnsi="Times New Roman" w:cs="Times New Roman"/>
          <w:sz w:val="24"/>
          <w:szCs w:val="24"/>
          <w:lang w:eastAsia="x-none"/>
        </w:rPr>
        <w:t xml:space="preserve"> </w:t>
      </w:r>
      <w:r w:rsidR="00B41DAA" w:rsidRPr="00FD0BE2">
        <w:rPr>
          <w:rFonts w:ascii="Times New Roman" w:eastAsia="Times New Roman" w:hAnsi="Times New Roman" w:cs="Times New Roman"/>
          <w:sz w:val="24"/>
          <w:szCs w:val="24"/>
          <w:lang w:eastAsia="x-none"/>
        </w:rPr>
        <w:t>punkts</w:t>
      </w:r>
      <w:r w:rsidR="00081D02" w:rsidRPr="00FD0BE2">
        <w:rPr>
          <w:rFonts w:ascii="Times New Roman" w:eastAsia="Times New Roman" w:hAnsi="Times New Roman" w:cs="Times New Roman"/>
          <w:sz w:val="24"/>
          <w:szCs w:val="24"/>
          <w:lang w:eastAsia="x-none"/>
        </w:rPr>
        <w:t xml:space="preserve">. </w:t>
      </w:r>
    </w:p>
    <w:p w14:paraId="302912E5" w14:textId="62DD36E3" w:rsidR="00081D02" w:rsidRPr="00FD0BE2" w:rsidRDefault="00201DCF"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 </w:t>
      </w:r>
      <w:r w:rsidR="00081D02" w:rsidRPr="00FD0BE2">
        <w:rPr>
          <w:rFonts w:ascii="Times New Roman" w:eastAsia="Times New Roman" w:hAnsi="Times New Roman" w:cs="Times New Roman"/>
          <w:sz w:val="24"/>
          <w:szCs w:val="24"/>
          <w:lang w:eastAsia="x-none"/>
        </w:rPr>
        <w:t>Teritorijas attīstības plānošanas likuma 28.</w:t>
      </w:r>
      <w:r>
        <w:rPr>
          <w:rFonts w:ascii="Times New Roman" w:eastAsia="Times New Roman" w:hAnsi="Times New Roman" w:cs="Times New Roman"/>
          <w:sz w:val="24"/>
          <w:szCs w:val="24"/>
          <w:lang w:eastAsia="x-none"/>
        </w:rPr>
        <w:t xml:space="preserve"> </w:t>
      </w:r>
      <w:r w:rsidR="00081D02" w:rsidRPr="00FD0BE2">
        <w:rPr>
          <w:rFonts w:ascii="Times New Roman" w:eastAsia="Times New Roman" w:hAnsi="Times New Roman" w:cs="Times New Roman"/>
          <w:sz w:val="24"/>
          <w:szCs w:val="24"/>
          <w:lang w:eastAsia="x-none"/>
        </w:rPr>
        <w:t>panta pirmā</w:t>
      </w:r>
      <w:r w:rsidR="008257DB" w:rsidRPr="00FD0BE2">
        <w:rPr>
          <w:rFonts w:ascii="Times New Roman" w:eastAsia="Times New Roman" w:hAnsi="Times New Roman" w:cs="Times New Roman"/>
          <w:sz w:val="24"/>
          <w:szCs w:val="24"/>
          <w:lang w:eastAsia="x-none"/>
        </w:rPr>
        <w:t>, trešā</w:t>
      </w:r>
      <w:r w:rsidR="00081D02" w:rsidRPr="00FD0BE2">
        <w:rPr>
          <w:rFonts w:ascii="Times New Roman" w:eastAsia="Times New Roman" w:hAnsi="Times New Roman" w:cs="Times New Roman"/>
          <w:sz w:val="24"/>
          <w:szCs w:val="24"/>
          <w:lang w:eastAsia="x-none"/>
        </w:rPr>
        <w:t xml:space="preserve"> un ceturtā daļa. </w:t>
      </w:r>
    </w:p>
    <w:p w14:paraId="32C6B781" w14:textId="53EDBFA0" w:rsidR="00081D02" w:rsidRPr="00FD0BE2" w:rsidRDefault="00201DCF" w:rsidP="00CC728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 </w:t>
      </w:r>
      <w:r w:rsidR="00081D02" w:rsidRPr="00FD0BE2">
        <w:rPr>
          <w:rFonts w:ascii="Times New Roman" w:eastAsia="Times New Roman" w:hAnsi="Times New Roman" w:cs="Times New Roman"/>
          <w:sz w:val="24"/>
          <w:szCs w:val="24"/>
          <w:lang w:eastAsia="x-none"/>
        </w:rPr>
        <w:t>Nekustam</w:t>
      </w:r>
      <w:r w:rsidR="006D6FC9">
        <w:rPr>
          <w:rFonts w:ascii="Times New Roman" w:eastAsia="Times New Roman" w:hAnsi="Times New Roman" w:cs="Times New Roman"/>
          <w:sz w:val="24"/>
          <w:szCs w:val="24"/>
          <w:lang w:eastAsia="x-none"/>
        </w:rPr>
        <w:t>ā</w:t>
      </w:r>
      <w:r w:rsidR="00081D02" w:rsidRPr="00FD0BE2">
        <w:rPr>
          <w:rFonts w:ascii="Times New Roman" w:eastAsia="Times New Roman" w:hAnsi="Times New Roman" w:cs="Times New Roman"/>
          <w:sz w:val="24"/>
          <w:szCs w:val="24"/>
          <w:lang w:eastAsia="x-none"/>
        </w:rPr>
        <w:t xml:space="preserve"> īpašum</w:t>
      </w:r>
      <w:r w:rsidR="006D6FC9">
        <w:rPr>
          <w:rFonts w:ascii="Times New Roman" w:eastAsia="Times New Roman" w:hAnsi="Times New Roman" w:cs="Times New Roman"/>
          <w:sz w:val="24"/>
          <w:szCs w:val="24"/>
          <w:lang w:eastAsia="x-none"/>
        </w:rPr>
        <w:t>a</w:t>
      </w:r>
      <w:r w:rsidR="00081D02" w:rsidRPr="00FD0BE2">
        <w:rPr>
          <w:rFonts w:ascii="Times New Roman" w:eastAsia="Times New Roman" w:hAnsi="Times New Roman" w:cs="Times New Roman"/>
          <w:sz w:val="24"/>
          <w:szCs w:val="24"/>
          <w:lang w:eastAsia="x-none"/>
        </w:rPr>
        <w:t xml:space="preserve"> </w:t>
      </w:r>
      <w:r w:rsidR="008257DB" w:rsidRPr="00FD0BE2">
        <w:rPr>
          <w:rFonts w:ascii="Times New Roman" w:eastAsia="Times New Roman" w:hAnsi="Times New Roman" w:cs="Times New Roman"/>
          <w:bCs/>
          <w:sz w:val="24"/>
          <w:szCs w:val="24"/>
          <w:lang w:eastAsia="x-none"/>
        </w:rPr>
        <w:t>“</w:t>
      </w:r>
      <w:proofErr w:type="spellStart"/>
      <w:r w:rsidR="00FE1649" w:rsidRPr="00FE1649">
        <w:rPr>
          <w:rFonts w:ascii="Times New Roman" w:eastAsia="Times New Roman" w:hAnsi="Times New Roman" w:cs="Times New Roman"/>
          <w:bCs/>
          <w:sz w:val="24"/>
          <w:szCs w:val="24"/>
          <w:lang w:eastAsia="x-none"/>
        </w:rPr>
        <w:t>Laučurgas</w:t>
      </w:r>
      <w:proofErr w:type="spellEnd"/>
      <w:r w:rsidR="008257DB" w:rsidRPr="00FD0BE2">
        <w:rPr>
          <w:rFonts w:ascii="Times New Roman" w:eastAsia="Times New Roman" w:hAnsi="Times New Roman" w:cs="Times New Roman"/>
          <w:bCs/>
          <w:sz w:val="24"/>
          <w:szCs w:val="24"/>
          <w:lang w:eastAsia="x-none"/>
        </w:rPr>
        <w:t>”</w:t>
      </w:r>
      <w:r w:rsidR="00F02A53">
        <w:rPr>
          <w:rFonts w:ascii="Times New Roman" w:eastAsia="Times New Roman" w:hAnsi="Times New Roman" w:cs="Times New Roman"/>
          <w:bCs/>
          <w:sz w:val="24"/>
          <w:szCs w:val="24"/>
          <w:lang w:eastAsia="x-none"/>
        </w:rPr>
        <w:t xml:space="preserve">, </w:t>
      </w:r>
      <w:proofErr w:type="spellStart"/>
      <w:r w:rsidR="00F02A53">
        <w:rPr>
          <w:rFonts w:ascii="Times New Roman" w:eastAsia="Times New Roman" w:hAnsi="Times New Roman" w:cs="Times New Roman"/>
          <w:bCs/>
          <w:sz w:val="24"/>
          <w:szCs w:val="24"/>
          <w:lang w:eastAsia="x-none"/>
        </w:rPr>
        <w:t>Vārzas</w:t>
      </w:r>
      <w:proofErr w:type="spellEnd"/>
      <w:r w:rsidR="008257DB" w:rsidRPr="00FD0BE2">
        <w:rPr>
          <w:rFonts w:ascii="Times New Roman" w:eastAsia="Times New Roman" w:hAnsi="Times New Roman" w:cs="Times New Roman"/>
          <w:bCs/>
          <w:sz w:val="24"/>
          <w:szCs w:val="24"/>
          <w:lang w:eastAsia="x-none"/>
        </w:rPr>
        <w:t xml:space="preserve"> ciems</w:t>
      </w:r>
      <w:r w:rsidR="008257DB" w:rsidRPr="00E43748">
        <w:rPr>
          <w:rFonts w:ascii="Times New Roman" w:eastAsia="Times New Roman" w:hAnsi="Times New Roman" w:cs="Times New Roman"/>
          <w:bCs/>
          <w:sz w:val="24"/>
          <w:szCs w:val="24"/>
          <w:lang w:eastAsia="x-none"/>
        </w:rPr>
        <w:t>, Skultes pag., Limbažu nov. zemes vienīb</w:t>
      </w:r>
      <w:r w:rsidR="00F02A53" w:rsidRPr="00E43748">
        <w:rPr>
          <w:rFonts w:ascii="Times New Roman" w:eastAsia="Times New Roman" w:hAnsi="Times New Roman" w:cs="Times New Roman"/>
          <w:bCs/>
          <w:sz w:val="24"/>
          <w:szCs w:val="24"/>
          <w:lang w:eastAsia="x-none"/>
        </w:rPr>
        <w:t>a</w:t>
      </w:r>
      <w:r w:rsidR="008257DB" w:rsidRPr="00E43748">
        <w:rPr>
          <w:rFonts w:ascii="Times New Roman" w:eastAsia="Times New Roman" w:hAnsi="Times New Roman" w:cs="Times New Roman"/>
          <w:bCs/>
          <w:sz w:val="24"/>
          <w:szCs w:val="24"/>
          <w:lang w:eastAsia="x-none"/>
        </w:rPr>
        <w:t>s ar kadastra apzīmējum</w:t>
      </w:r>
      <w:r w:rsidR="00F02A53" w:rsidRPr="00E43748">
        <w:rPr>
          <w:rFonts w:ascii="Times New Roman" w:eastAsia="Times New Roman" w:hAnsi="Times New Roman" w:cs="Times New Roman"/>
          <w:bCs/>
          <w:sz w:val="24"/>
          <w:szCs w:val="24"/>
          <w:lang w:eastAsia="x-none"/>
        </w:rPr>
        <w:t>u</w:t>
      </w:r>
      <w:r w:rsidR="008257DB" w:rsidRPr="00E43748">
        <w:rPr>
          <w:rFonts w:ascii="Times New Roman" w:eastAsia="Times New Roman" w:hAnsi="Times New Roman" w:cs="Times New Roman"/>
          <w:bCs/>
          <w:sz w:val="24"/>
          <w:szCs w:val="24"/>
          <w:lang w:eastAsia="x-none"/>
        </w:rPr>
        <w:t xml:space="preserve"> </w:t>
      </w:r>
      <w:r w:rsidR="00E43748" w:rsidRPr="00E43748">
        <w:rPr>
          <w:rFonts w:ascii="Times New Roman" w:eastAsia="Times New Roman" w:hAnsi="Times New Roman" w:cs="Times New Roman"/>
          <w:bCs/>
          <w:sz w:val="24"/>
          <w:szCs w:val="24"/>
          <w:lang w:eastAsia="x-none"/>
        </w:rPr>
        <w:t>66760090072</w:t>
      </w:r>
      <w:r w:rsidR="008257DB" w:rsidRPr="00E43748">
        <w:rPr>
          <w:rFonts w:ascii="Times New Roman" w:eastAsia="Times New Roman" w:hAnsi="Times New Roman" w:cs="Times New Roman"/>
          <w:bCs/>
          <w:sz w:val="24"/>
          <w:szCs w:val="24"/>
          <w:lang w:eastAsia="x-none"/>
        </w:rPr>
        <w:t xml:space="preserve"> </w:t>
      </w:r>
      <w:r w:rsidR="00081D02" w:rsidRPr="00E43748">
        <w:rPr>
          <w:rFonts w:ascii="Times New Roman" w:eastAsia="Times New Roman" w:hAnsi="Times New Roman" w:cs="Times New Roman"/>
          <w:sz w:val="24"/>
          <w:szCs w:val="24"/>
          <w:lang w:eastAsia="x-none"/>
        </w:rPr>
        <w:t>īpašniek</w:t>
      </w:r>
      <w:r w:rsidR="00DF668A" w:rsidRPr="00E43748">
        <w:rPr>
          <w:rFonts w:ascii="Times New Roman" w:eastAsia="Times New Roman" w:hAnsi="Times New Roman" w:cs="Times New Roman"/>
          <w:sz w:val="24"/>
          <w:szCs w:val="24"/>
          <w:lang w:eastAsia="x-none"/>
        </w:rPr>
        <w:t>a pilnvarotās</w:t>
      </w:r>
      <w:r w:rsidR="00DF668A">
        <w:rPr>
          <w:rFonts w:ascii="Times New Roman" w:eastAsia="Times New Roman" w:hAnsi="Times New Roman" w:cs="Times New Roman"/>
          <w:sz w:val="24"/>
          <w:szCs w:val="24"/>
          <w:lang w:eastAsia="x-none"/>
        </w:rPr>
        <w:t xml:space="preserve"> personas</w:t>
      </w:r>
      <w:r w:rsidR="00081D02" w:rsidRPr="00FD0BE2">
        <w:rPr>
          <w:rFonts w:ascii="Times New Roman" w:eastAsia="Times New Roman" w:hAnsi="Times New Roman" w:cs="Times New Roman"/>
          <w:sz w:val="24"/>
          <w:szCs w:val="24"/>
          <w:lang w:eastAsia="x-none"/>
        </w:rPr>
        <w:t xml:space="preserve"> iesniegums.</w:t>
      </w:r>
    </w:p>
    <w:p w14:paraId="0C7AA150" w14:textId="77777777" w:rsidR="00081D02" w:rsidRPr="002208F2"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578B3E8C" w14:textId="77777777" w:rsidR="00081D02" w:rsidRPr="003B6CD4"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3B6CD4">
        <w:rPr>
          <w:rFonts w:ascii="Times New Roman" w:eastAsia="Times New Roman" w:hAnsi="Times New Roman" w:cs="Times New Roman"/>
          <w:b/>
          <w:bCs/>
          <w:sz w:val="24"/>
          <w:szCs w:val="24"/>
          <w:lang w:eastAsia="x-none"/>
        </w:rPr>
        <w:t>Detālplānojuma izstrādes mērķis</w:t>
      </w:r>
    </w:p>
    <w:p w14:paraId="28F7C4DB" w14:textId="25BCA23F" w:rsidR="00D24E5E" w:rsidRDefault="00201DCF"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3B6CD4">
        <w:rPr>
          <w:rFonts w:ascii="Times New Roman" w:eastAsia="Times New Roman" w:hAnsi="Times New Roman" w:cs="Times New Roman"/>
          <w:sz w:val="24"/>
          <w:szCs w:val="24"/>
          <w:lang w:eastAsia="lv-LV"/>
        </w:rPr>
        <w:t xml:space="preserve">Detālplānojumā izstrādāt </w:t>
      </w:r>
      <w:r w:rsidR="00D24E5E" w:rsidRPr="003B6CD4">
        <w:rPr>
          <w:rFonts w:ascii="Times New Roman" w:eastAsia="Times New Roman" w:hAnsi="Times New Roman" w:cs="Times New Roman"/>
          <w:sz w:val="24"/>
          <w:szCs w:val="24"/>
          <w:lang w:eastAsia="lv-LV"/>
        </w:rPr>
        <w:t>zemes vienību</w:t>
      </w:r>
      <w:r w:rsidR="00081D02" w:rsidRPr="003B6CD4">
        <w:rPr>
          <w:rFonts w:ascii="Times New Roman" w:eastAsia="Times New Roman" w:hAnsi="Times New Roman" w:cs="Times New Roman"/>
          <w:sz w:val="24"/>
          <w:szCs w:val="24"/>
          <w:lang w:eastAsia="lv-LV"/>
        </w:rPr>
        <w:t xml:space="preserve"> </w:t>
      </w:r>
      <w:r w:rsidR="00D24E5E" w:rsidRPr="003B6CD4">
        <w:rPr>
          <w:rFonts w:ascii="Times New Roman" w:eastAsia="Times New Roman" w:hAnsi="Times New Roman" w:cs="Times New Roman"/>
          <w:sz w:val="24"/>
          <w:szCs w:val="24"/>
          <w:lang w:eastAsia="lv-LV"/>
        </w:rPr>
        <w:t>dalījumu</w:t>
      </w:r>
      <w:r w:rsidR="00081D02" w:rsidRPr="003B6CD4">
        <w:rPr>
          <w:rFonts w:ascii="Times New Roman" w:eastAsia="Times New Roman" w:hAnsi="Times New Roman" w:cs="Times New Roman"/>
          <w:sz w:val="24"/>
          <w:szCs w:val="24"/>
          <w:lang w:eastAsia="lv-LV"/>
        </w:rPr>
        <w:t xml:space="preserve">, </w:t>
      </w:r>
      <w:r w:rsidR="00D24E5E" w:rsidRPr="003B6CD4">
        <w:rPr>
          <w:rFonts w:ascii="Times New Roman" w:eastAsia="Times New Roman" w:hAnsi="Times New Roman" w:cs="Times New Roman"/>
          <w:sz w:val="24"/>
          <w:szCs w:val="24"/>
          <w:lang w:eastAsia="lv-LV"/>
        </w:rPr>
        <w:t xml:space="preserve">paredzot </w:t>
      </w:r>
      <w:r w:rsidR="00081D02" w:rsidRPr="003B6CD4">
        <w:rPr>
          <w:rFonts w:ascii="Times New Roman" w:eastAsia="Times New Roman" w:hAnsi="Times New Roman" w:cs="Times New Roman"/>
          <w:sz w:val="24"/>
          <w:szCs w:val="24"/>
          <w:lang w:eastAsia="lv-LV"/>
        </w:rPr>
        <w:t>piekļuves risinājumus katram atdalāmajam zemes gabalam</w:t>
      </w:r>
      <w:r w:rsidR="00A90C24">
        <w:rPr>
          <w:rFonts w:ascii="Times New Roman" w:eastAsia="Times New Roman" w:hAnsi="Times New Roman" w:cs="Times New Roman"/>
          <w:sz w:val="24"/>
          <w:szCs w:val="24"/>
          <w:lang w:eastAsia="lv-LV"/>
        </w:rPr>
        <w:t xml:space="preserve"> un piekļuv</w:t>
      </w:r>
      <w:r w:rsidR="00301609">
        <w:rPr>
          <w:rFonts w:ascii="Times New Roman" w:eastAsia="Times New Roman" w:hAnsi="Times New Roman" w:cs="Times New Roman"/>
          <w:sz w:val="24"/>
          <w:szCs w:val="24"/>
          <w:lang w:eastAsia="lv-LV"/>
        </w:rPr>
        <w:t>i</w:t>
      </w:r>
      <w:r w:rsidR="00984E5F">
        <w:rPr>
          <w:rFonts w:ascii="Times New Roman" w:eastAsia="Times New Roman" w:hAnsi="Times New Roman" w:cs="Times New Roman"/>
          <w:sz w:val="24"/>
          <w:szCs w:val="24"/>
          <w:lang w:eastAsia="lv-LV"/>
        </w:rPr>
        <w:t xml:space="preserve"> no </w:t>
      </w:r>
      <w:r w:rsidR="00301609">
        <w:rPr>
          <w:rFonts w:ascii="Times New Roman" w:eastAsia="Times New Roman" w:hAnsi="Times New Roman" w:cs="Times New Roman"/>
          <w:sz w:val="24"/>
          <w:szCs w:val="24"/>
          <w:lang w:eastAsia="lv-LV"/>
        </w:rPr>
        <w:t xml:space="preserve">valsts vai </w:t>
      </w:r>
      <w:r w:rsidR="00D7420F">
        <w:rPr>
          <w:rFonts w:ascii="Times New Roman" w:eastAsia="Times New Roman" w:hAnsi="Times New Roman" w:cs="Times New Roman"/>
          <w:sz w:val="24"/>
          <w:szCs w:val="24"/>
          <w:lang w:eastAsia="lv-LV"/>
        </w:rPr>
        <w:t>pašvaldības ielas</w:t>
      </w:r>
      <w:r w:rsidR="00301609">
        <w:rPr>
          <w:rFonts w:ascii="Times New Roman" w:eastAsia="Times New Roman" w:hAnsi="Times New Roman" w:cs="Times New Roman"/>
          <w:sz w:val="24"/>
          <w:szCs w:val="24"/>
          <w:lang w:eastAsia="lv-LV"/>
        </w:rPr>
        <w:t>/ceļa</w:t>
      </w:r>
      <w:r w:rsidR="00081D02" w:rsidRPr="003B6CD4">
        <w:rPr>
          <w:rFonts w:ascii="Times New Roman" w:eastAsia="Times New Roman" w:hAnsi="Times New Roman" w:cs="Times New Roman"/>
          <w:sz w:val="24"/>
          <w:szCs w:val="24"/>
          <w:lang w:eastAsia="lv-LV"/>
        </w:rPr>
        <w:t>,</w:t>
      </w:r>
      <w:r w:rsidR="00D24E5E" w:rsidRPr="003B6CD4">
        <w:rPr>
          <w:rFonts w:ascii="Times New Roman" w:eastAsia="Times New Roman" w:hAnsi="Times New Roman" w:cs="Times New Roman"/>
          <w:sz w:val="24"/>
          <w:szCs w:val="24"/>
          <w:lang w:eastAsia="lv-LV"/>
        </w:rPr>
        <w:t xml:space="preserve"> </w:t>
      </w:r>
      <w:r w:rsidR="00CE7EE4">
        <w:rPr>
          <w:rFonts w:ascii="Times New Roman" w:eastAsia="Times New Roman" w:hAnsi="Times New Roman" w:cs="Times New Roman"/>
          <w:sz w:val="24"/>
          <w:szCs w:val="24"/>
          <w:lang w:eastAsia="lv-LV"/>
        </w:rPr>
        <w:t xml:space="preserve">izdalot to kā </w:t>
      </w:r>
      <w:r w:rsidR="00D24E5E" w:rsidRPr="00073419">
        <w:rPr>
          <w:rFonts w:ascii="Times New Roman" w:eastAsia="Times New Roman" w:hAnsi="Times New Roman" w:cs="Times New Roman"/>
          <w:sz w:val="24"/>
          <w:szCs w:val="24"/>
          <w:lang w:eastAsia="lv-LV"/>
        </w:rPr>
        <w:t xml:space="preserve">atsevišķu zemes vienību plānotajai </w:t>
      </w:r>
      <w:r w:rsidR="000970F5" w:rsidRPr="00073419">
        <w:rPr>
          <w:rFonts w:ascii="Times New Roman" w:eastAsia="Times New Roman" w:hAnsi="Times New Roman" w:cs="Times New Roman"/>
          <w:sz w:val="24"/>
          <w:szCs w:val="24"/>
          <w:lang w:eastAsia="lv-LV"/>
        </w:rPr>
        <w:t xml:space="preserve">transporta infrastruktūras teritorijai (plānotai </w:t>
      </w:r>
      <w:r w:rsidR="00D24E5E" w:rsidRPr="00073419">
        <w:rPr>
          <w:rFonts w:ascii="Times New Roman" w:eastAsia="Times New Roman" w:hAnsi="Times New Roman" w:cs="Times New Roman"/>
          <w:sz w:val="24"/>
          <w:szCs w:val="24"/>
          <w:lang w:eastAsia="lv-LV"/>
        </w:rPr>
        <w:t>ielai</w:t>
      </w:r>
      <w:r w:rsidR="000970F5" w:rsidRPr="00073419">
        <w:rPr>
          <w:rFonts w:ascii="Times New Roman" w:eastAsia="Times New Roman" w:hAnsi="Times New Roman" w:cs="Times New Roman"/>
          <w:sz w:val="24"/>
          <w:szCs w:val="24"/>
          <w:lang w:eastAsia="lv-LV"/>
        </w:rPr>
        <w:t>)</w:t>
      </w:r>
      <w:r w:rsidR="00D24E5E" w:rsidRPr="00073419">
        <w:rPr>
          <w:rFonts w:ascii="Times New Roman" w:eastAsia="Times New Roman" w:hAnsi="Times New Roman" w:cs="Times New Roman"/>
          <w:sz w:val="24"/>
          <w:szCs w:val="24"/>
          <w:lang w:eastAsia="lv-LV"/>
        </w:rPr>
        <w:t>,</w:t>
      </w:r>
      <w:r w:rsidR="00081D02" w:rsidRPr="00073419">
        <w:rPr>
          <w:rFonts w:ascii="Times New Roman" w:eastAsia="Times New Roman" w:hAnsi="Times New Roman" w:cs="Times New Roman"/>
          <w:sz w:val="24"/>
          <w:szCs w:val="24"/>
          <w:lang w:eastAsia="lv-LV"/>
        </w:rPr>
        <w:t xml:space="preserve"> atbilstoši</w:t>
      </w:r>
      <w:r w:rsidR="00081D02" w:rsidRPr="00073419">
        <w:rPr>
          <w:rFonts w:ascii="Times New Roman" w:eastAsia="Calibri" w:hAnsi="Times New Roman" w:cs="Times New Roman"/>
          <w:sz w:val="23"/>
          <w:szCs w:val="23"/>
          <w:lang w:eastAsia="lv-LV"/>
        </w:rPr>
        <w:t xml:space="preserve"> </w:t>
      </w:r>
      <w:r w:rsidR="00EA2C21" w:rsidRPr="00073419">
        <w:rPr>
          <w:rFonts w:ascii="Times New Roman" w:eastAsia="Times New Roman" w:hAnsi="Times New Roman" w:cs="Times New Roman"/>
          <w:sz w:val="24"/>
          <w:szCs w:val="24"/>
          <w:lang w:eastAsia="lv-LV"/>
        </w:rPr>
        <w:t>Skultes pagasta</w:t>
      </w:r>
      <w:r>
        <w:rPr>
          <w:rFonts w:ascii="Times New Roman" w:eastAsia="Times New Roman" w:hAnsi="Times New Roman" w:cs="Times New Roman"/>
          <w:sz w:val="24"/>
          <w:szCs w:val="24"/>
          <w:lang w:eastAsia="lv-LV"/>
        </w:rPr>
        <w:t xml:space="preserve"> teritorijas plānojuma grozījumos</w:t>
      </w:r>
      <w:r w:rsidR="00EA2C21" w:rsidRPr="00073419">
        <w:rPr>
          <w:rFonts w:ascii="Times New Roman" w:eastAsia="Times New Roman" w:hAnsi="Times New Roman" w:cs="Times New Roman"/>
          <w:sz w:val="24"/>
          <w:szCs w:val="24"/>
          <w:lang w:eastAsia="lv-LV"/>
        </w:rPr>
        <w:t xml:space="preserve"> 2006.-2018.gadam </w:t>
      </w:r>
      <w:r w:rsidR="00081D02" w:rsidRPr="00073419">
        <w:rPr>
          <w:rFonts w:ascii="Times New Roman" w:eastAsia="Times New Roman" w:hAnsi="Times New Roman" w:cs="Times New Roman"/>
          <w:sz w:val="24"/>
          <w:szCs w:val="24"/>
          <w:lang w:eastAsia="lv-LV"/>
        </w:rPr>
        <w:t>noteiktajam funkcionālam zonējumam</w:t>
      </w:r>
      <w:r w:rsidR="00C50761" w:rsidRPr="00073419">
        <w:rPr>
          <w:rFonts w:ascii="Times New Roman" w:eastAsia="Times New Roman" w:hAnsi="Times New Roman" w:cs="Times New Roman"/>
          <w:sz w:val="24"/>
          <w:szCs w:val="24"/>
          <w:lang w:eastAsia="lv-LV"/>
        </w:rPr>
        <w:t xml:space="preserve"> </w:t>
      </w:r>
      <w:r w:rsidR="00BA4049" w:rsidRPr="00073419">
        <w:rPr>
          <w:rFonts w:ascii="Times New Roman" w:eastAsia="Times New Roman" w:hAnsi="Times New Roman" w:cs="Times New Roman"/>
          <w:sz w:val="24"/>
          <w:szCs w:val="24"/>
          <w:lang w:eastAsia="lv-LV"/>
        </w:rPr>
        <w:t>Savrupmāju apbūves teritorijā (D</w:t>
      </w:r>
      <w:r w:rsidR="00EA2C21" w:rsidRPr="00073419">
        <w:rPr>
          <w:rFonts w:ascii="Times New Roman" w:eastAsia="Times New Roman" w:hAnsi="Times New Roman" w:cs="Times New Roman"/>
          <w:sz w:val="24"/>
          <w:szCs w:val="24"/>
          <w:lang w:eastAsia="lv-LV"/>
        </w:rPr>
        <w:t>z</w:t>
      </w:r>
      <w:r w:rsidR="00BA4049" w:rsidRPr="00073419">
        <w:rPr>
          <w:rFonts w:ascii="Times New Roman" w:eastAsia="Times New Roman" w:hAnsi="Times New Roman" w:cs="Times New Roman"/>
          <w:sz w:val="24"/>
          <w:szCs w:val="24"/>
          <w:lang w:eastAsia="lv-LV"/>
        </w:rPr>
        <w:t>S</w:t>
      </w:r>
      <w:r w:rsidR="00EA2C21" w:rsidRPr="00073419">
        <w:rPr>
          <w:rFonts w:ascii="Times New Roman" w:eastAsia="Times New Roman" w:hAnsi="Times New Roman" w:cs="Times New Roman"/>
          <w:sz w:val="24"/>
          <w:szCs w:val="24"/>
          <w:lang w:eastAsia="lv-LV"/>
        </w:rPr>
        <w:t>1</w:t>
      </w:r>
      <w:r w:rsidR="00BA4049" w:rsidRPr="00073419">
        <w:rPr>
          <w:rFonts w:ascii="Times New Roman" w:eastAsia="Times New Roman" w:hAnsi="Times New Roman" w:cs="Times New Roman"/>
          <w:sz w:val="24"/>
          <w:szCs w:val="24"/>
          <w:lang w:eastAsia="lv-LV"/>
        </w:rPr>
        <w:t>)</w:t>
      </w:r>
      <w:r w:rsidR="00EA2C21" w:rsidRPr="00073419">
        <w:rPr>
          <w:rFonts w:ascii="Times New Roman" w:eastAsia="Times New Roman" w:hAnsi="Times New Roman" w:cs="Times New Roman"/>
          <w:sz w:val="24"/>
          <w:szCs w:val="24"/>
          <w:lang w:eastAsia="lv-LV"/>
        </w:rPr>
        <w:t>,</w:t>
      </w:r>
      <w:r w:rsidR="00EA2C21">
        <w:rPr>
          <w:rFonts w:ascii="Times New Roman" w:eastAsia="Times New Roman" w:hAnsi="Times New Roman" w:cs="Times New Roman"/>
          <w:sz w:val="24"/>
          <w:szCs w:val="24"/>
          <w:lang w:eastAsia="lv-LV"/>
        </w:rPr>
        <w:t xml:space="preserve"> tā</w:t>
      </w:r>
      <w:r w:rsidR="007D2479">
        <w:rPr>
          <w:rFonts w:ascii="Times New Roman" w:eastAsia="Times New Roman" w:hAnsi="Times New Roman" w:cs="Times New Roman"/>
          <w:sz w:val="24"/>
          <w:szCs w:val="24"/>
          <w:lang w:eastAsia="lv-LV"/>
        </w:rPr>
        <w:t xml:space="preserve"> teritorijas izmantošanas un apbūves noteikumiem</w:t>
      </w:r>
      <w:r w:rsidR="00EA2C21">
        <w:rPr>
          <w:rFonts w:ascii="Times New Roman" w:eastAsia="Times New Roman" w:hAnsi="Times New Roman" w:cs="Times New Roman"/>
          <w:sz w:val="24"/>
          <w:szCs w:val="24"/>
          <w:lang w:eastAsia="lv-LV"/>
        </w:rPr>
        <w:t xml:space="preserve"> un normatīviem aktiem</w:t>
      </w:r>
      <w:r w:rsidR="00D24E5E" w:rsidRPr="003B6CD4">
        <w:rPr>
          <w:rFonts w:ascii="Times New Roman" w:eastAsia="Times New Roman" w:hAnsi="Times New Roman" w:cs="Times New Roman"/>
          <w:sz w:val="24"/>
          <w:szCs w:val="24"/>
          <w:lang w:eastAsia="lv-LV"/>
        </w:rPr>
        <w:t>.</w:t>
      </w:r>
    </w:p>
    <w:p w14:paraId="36C76ABF" w14:textId="34A57873" w:rsidR="00D24E5E" w:rsidRPr="003B6CD4" w:rsidRDefault="00201DCF"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D24E5E" w:rsidRPr="003B6CD4">
        <w:rPr>
          <w:rFonts w:ascii="Times New Roman" w:eastAsia="Times New Roman" w:hAnsi="Times New Roman" w:cs="Times New Roman"/>
          <w:sz w:val="24"/>
          <w:szCs w:val="24"/>
          <w:lang w:eastAsia="lv-LV"/>
        </w:rPr>
        <w:t>Noteikt apgrūtinājumus un aprobežojumus katrai plānotajai zemes vienībai.</w:t>
      </w:r>
    </w:p>
    <w:p w14:paraId="499CB74A" w14:textId="4B0A956A" w:rsidR="00D24E5E" w:rsidRPr="003B6CD4" w:rsidRDefault="00201DCF" w:rsidP="00D24E5E">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3B6CD4">
        <w:rPr>
          <w:rFonts w:ascii="Times New Roman" w:eastAsia="Times New Roman" w:hAnsi="Times New Roman" w:cs="Times New Roman"/>
          <w:sz w:val="24"/>
          <w:szCs w:val="24"/>
          <w:lang w:eastAsia="lv-LV"/>
        </w:rPr>
        <w:t xml:space="preserve">Detalizēt </w:t>
      </w:r>
      <w:r w:rsidR="006027C8" w:rsidRPr="006027C8">
        <w:rPr>
          <w:rFonts w:ascii="Times New Roman" w:eastAsia="Times New Roman" w:hAnsi="Times New Roman" w:cs="Times New Roman"/>
          <w:sz w:val="24"/>
          <w:szCs w:val="24"/>
          <w:lang w:eastAsia="lv-LV"/>
        </w:rPr>
        <w:t xml:space="preserve">Skultes pagasta teritorijas plānojuma grozījumi 2006.-2018.gadam </w:t>
      </w:r>
      <w:r w:rsidR="00D24E5E" w:rsidRPr="003B6CD4">
        <w:rPr>
          <w:rFonts w:ascii="Times New Roman" w:eastAsia="Times New Roman" w:hAnsi="Times New Roman" w:cs="Times New Roman"/>
          <w:sz w:val="24"/>
          <w:szCs w:val="24"/>
          <w:lang w:eastAsia="lv-LV"/>
        </w:rPr>
        <w:t>teritorijas izmantošanas un apbūves noteikumus</w:t>
      </w:r>
      <w:r w:rsidR="00073419">
        <w:rPr>
          <w:rFonts w:ascii="Times New Roman" w:eastAsia="Times New Roman" w:hAnsi="Times New Roman" w:cs="Times New Roman"/>
          <w:sz w:val="24"/>
          <w:szCs w:val="24"/>
          <w:lang w:eastAsia="lv-LV"/>
        </w:rPr>
        <w:t xml:space="preserve"> ciktāl tie nav pretrunā ar spēkā esošo likumdošanu</w:t>
      </w:r>
      <w:r w:rsidR="00D24E5E" w:rsidRPr="003B6CD4">
        <w:rPr>
          <w:rFonts w:ascii="Times New Roman" w:eastAsia="Times New Roman" w:hAnsi="Times New Roman" w:cs="Times New Roman"/>
          <w:sz w:val="24"/>
          <w:szCs w:val="24"/>
          <w:lang w:eastAsia="lv-LV"/>
        </w:rPr>
        <w:t>.</w:t>
      </w:r>
    </w:p>
    <w:p w14:paraId="13EB5B73" w14:textId="0B16ED8F" w:rsidR="00081D02" w:rsidRPr="00341246" w:rsidRDefault="00081D02" w:rsidP="00CC7289">
      <w:pPr>
        <w:autoSpaceDE w:val="0"/>
        <w:autoSpaceDN w:val="0"/>
        <w:adjustRightInd w:val="0"/>
        <w:spacing w:after="0" w:line="240" w:lineRule="auto"/>
        <w:jc w:val="both"/>
        <w:rPr>
          <w:rFonts w:ascii="Times New Roman" w:eastAsia="Times New Roman" w:hAnsi="Times New Roman" w:cs="Times New Roman"/>
          <w:sz w:val="24"/>
          <w:szCs w:val="24"/>
          <w:lang w:eastAsia="lv-LV"/>
        </w:rPr>
      </w:pPr>
    </w:p>
    <w:p w14:paraId="468CE151" w14:textId="77777777" w:rsidR="00081D02" w:rsidRPr="00341246" w:rsidRDefault="00081D02" w:rsidP="00081D02">
      <w:pPr>
        <w:numPr>
          <w:ilvl w:val="0"/>
          <w:numId w:val="3"/>
        </w:numPr>
        <w:spacing w:after="0" w:line="240" w:lineRule="auto"/>
        <w:rPr>
          <w:rFonts w:ascii="Times New Roman" w:eastAsia="Times New Roman" w:hAnsi="Times New Roman" w:cs="Times New Roman"/>
          <w:b/>
          <w:bCs/>
          <w:sz w:val="24"/>
          <w:szCs w:val="24"/>
          <w:lang w:eastAsia="x-none"/>
        </w:rPr>
      </w:pPr>
      <w:r w:rsidRPr="00341246">
        <w:rPr>
          <w:rFonts w:ascii="Times New Roman" w:eastAsia="Times New Roman" w:hAnsi="Times New Roman" w:cs="Times New Roman"/>
          <w:b/>
          <w:bCs/>
          <w:sz w:val="24"/>
          <w:szCs w:val="24"/>
          <w:lang w:eastAsia="x-none"/>
        </w:rPr>
        <w:t>Darba uzdevums</w:t>
      </w:r>
    </w:p>
    <w:p w14:paraId="25ACB565" w14:textId="1F6EE93F" w:rsidR="00081D02" w:rsidRPr="00341246" w:rsidRDefault="00201DCF"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341246">
        <w:rPr>
          <w:rFonts w:ascii="Times New Roman" w:eastAsia="Times New Roman" w:hAnsi="Times New Roman" w:cs="Times New Roman"/>
          <w:sz w:val="24"/>
          <w:szCs w:val="24"/>
          <w:lang w:eastAsia="lv-LV"/>
        </w:rPr>
        <w:t>Detālplānojum</w:t>
      </w:r>
      <w:r w:rsidR="00D24E5E" w:rsidRPr="00341246">
        <w:rPr>
          <w:rFonts w:ascii="Times New Roman" w:eastAsia="Times New Roman" w:hAnsi="Times New Roman" w:cs="Times New Roman"/>
          <w:sz w:val="24"/>
          <w:szCs w:val="24"/>
          <w:lang w:eastAsia="lv-LV"/>
        </w:rPr>
        <w:t xml:space="preserve">s izstrādājams </w:t>
      </w:r>
      <w:r w:rsidR="00081D02" w:rsidRPr="00341246">
        <w:rPr>
          <w:rFonts w:ascii="Times New Roman" w:eastAsia="Times New Roman" w:hAnsi="Times New Roman" w:cs="Times New Roman"/>
          <w:sz w:val="24"/>
          <w:szCs w:val="24"/>
          <w:lang w:eastAsia="lv-LV"/>
        </w:rPr>
        <w:t xml:space="preserve">atbilstoši </w:t>
      </w:r>
      <w:r w:rsidR="00D24E5E" w:rsidRPr="00341246">
        <w:rPr>
          <w:rFonts w:ascii="Times New Roman" w:eastAsia="Times New Roman" w:hAnsi="Times New Roman" w:cs="Times New Roman"/>
          <w:sz w:val="24"/>
          <w:szCs w:val="24"/>
          <w:lang w:eastAsia="lv-LV"/>
        </w:rPr>
        <w:t>MK 14.10.2014.</w:t>
      </w:r>
      <w:r w:rsidR="00081D02" w:rsidRPr="00341246">
        <w:rPr>
          <w:rFonts w:ascii="Times New Roman" w:eastAsia="Times New Roman" w:hAnsi="Times New Roman" w:cs="Times New Roman"/>
          <w:sz w:val="24"/>
          <w:szCs w:val="24"/>
          <w:lang w:eastAsia="lv-LV"/>
        </w:rPr>
        <w:t xml:space="preserve"> noteikum</w:t>
      </w:r>
      <w:r w:rsidR="00D24E5E" w:rsidRPr="00341246">
        <w:rPr>
          <w:rFonts w:ascii="Times New Roman" w:eastAsia="Times New Roman" w:hAnsi="Times New Roman" w:cs="Times New Roman"/>
          <w:sz w:val="24"/>
          <w:szCs w:val="24"/>
          <w:lang w:eastAsia="lv-LV"/>
        </w:rPr>
        <w:t>iem</w:t>
      </w:r>
      <w:r w:rsidR="00081D02" w:rsidRPr="00341246">
        <w:rPr>
          <w:rFonts w:ascii="Times New Roman" w:eastAsia="Times New Roman" w:hAnsi="Times New Roman" w:cs="Times New Roman"/>
          <w:sz w:val="24"/>
          <w:szCs w:val="24"/>
          <w:lang w:eastAsia="lv-LV"/>
        </w:rPr>
        <w:t xml:space="preserve"> Nr.628 „Noteikumi par pašvaldību teritorijas attīstības plānošanas dokumentiem”</w:t>
      </w:r>
      <w:r w:rsidR="00D24E5E" w:rsidRPr="00341246">
        <w:rPr>
          <w:rFonts w:ascii="Times New Roman" w:eastAsia="Times New Roman" w:hAnsi="Times New Roman" w:cs="Times New Roman"/>
          <w:sz w:val="24"/>
          <w:szCs w:val="24"/>
          <w:lang w:eastAsia="lv-LV"/>
        </w:rPr>
        <w:t xml:space="preserve">, </w:t>
      </w:r>
      <w:r w:rsidR="004B7DC2" w:rsidRPr="004B7DC2">
        <w:rPr>
          <w:rFonts w:ascii="Times New Roman" w:eastAsia="Times New Roman" w:hAnsi="Times New Roman" w:cs="Times New Roman"/>
          <w:sz w:val="24"/>
          <w:szCs w:val="24"/>
        </w:rPr>
        <w:t>Skultes pagasta teritorijas plānojuma grozījumi</w:t>
      </w:r>
      <w:r>
        <w:rPr>
          <w:rFonts w:ascii="Times New Roman" w:eastAsia="Times New Roman" w:hAnsi="Times New Roman" w:cs="Times New Roman"/>
          <w:sz w:val="24"/>
          <w:szCs w:val="24"/>
        </w:rPr>
        <w:t>em</w:t>
      </w:r>
      <w:r w:rsidR="004B7DC2" w:rsidRPr="004B7DC2">
        <w:rPr>
          <w:rFonts w:ascii="Times New Roman" w:eastAsia="Times New Roman" w:hAnsi="Times New Roman" w:cs="Times New Roman"/>
          <w:sz w:val="24"/>
          <w:szCs w:val="24"/>
        </w:rPr>
        <w:t xml:space="preserve"> 2006.-2018.gadam</w:t>
      </w:r>
      <w:r w:rsidR="00D24E5E" w:rsidRPr="00341246">
        <w:rPr>
          <w:rFonts w:ascii="Times New Roman" w:eastAsia="Times New Roman" w:hAnsi="Times New Roman" w:cs="Times New Roman"/>
          <w:sz w:val="24"/>
          <w:szCs w:val="24"/>
          <w:lang w:eastAsia="lv-LV"/>
        </w:rPr>
        <w:t xml:space="preserve"> un ievērojot citu uz teritorijas plānošanu attiecināmu normatīvo aktu prasības.</w:t>
      </w:r>
    </w:p>
    <w:p w14:paraId="6DB7BCC7" w14:textId="50A9216E" w:rsidR="00081D02" w:rsidRPr="00341246" w:rsidRDefault="00201DCF"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bCs/>
          <w:sz w:val="24"/>
          <w:szCs w:val="24"/>
          <w:lang w:eastAsia="lv-LV"/>
        </w:rPr>
      </w:pPr>
      <w:r>
        <w:rPr>
          <w:rFonts w:ascii="Times New Roman" w:eastAsia="Times New Roman" w:hAnsi="Times New Roman" w:cs="Times New Roman"/>
          <w:sz w:val="24"/>
          <w:szCs w:val="24"/>
          <w:lang w:eastAsia="lv-LV"/>
        </w:rPr>
        <w:t xml:space="preserve"> </w:t>
      </w:r>
      <w:r w:rsidR="00081D02" w:rsidRPr="00341246">
        <w:rPr>
          <w:rFonts w:ascii="Times New Roman" w:eastAsia="Times New Roman" w:hAnsi="Times New Roman" w:cs="Times New Roman"/>
          <w:sz w:val="24"/>
          <w:szCs w:val="24"/>
          <w:lang w:eastAsia="lv-LV"/>
        </w:rPr>
        <w:t xml:space="preserve">Detālplānojumu izstrādāt teritoriāli vienotai </w:t>
      </w:r>
      <w:r w:rsidR="00D24E5E" w:rsidRPr="00341246">
        <w:rPr>
          <w:rFonts w:ascii="Times New Roman" w:eastAsia="Times New Roman" w:hAnsi="Times New Roman" w:cs="Times New Roman"/>
          <w:sz w:val="24"/>
          <w:szCs w:val="24"/>
          <w:lang w:eastAsia="lv-LV"/>
        </w:rPr>
        <w:t xml:space="preserve">noteiktai detālplānojuma </w:t>
      </w:r>
      <w:r w:rsidR="00081D02" w:rsidRPr="00341246">
        <w:rPr>
          <w:rFonts w:ascii="Times New Roman" w:eastAsia="Times New Roman" w:hAnsi="Times New Roman" w:cs="Times New Roman"/>
          <w:sz w:val="24"/>
          <w:szCs w:val="24"/>
          <w:lang w:eastAsia="lv-LV"/>
        </w:rPr>
        <w:t xml:space="preserve">teritorijai </w:t>
      </w:r>
      <w:r w:rsidR="003B6CD4" w:rsidRPr="00341246">
        <w:rPr>
          <w:rFonts w:ascii="Times New Roman" w:eastAsia="Times New Roman" w:hAnsi="Times New Roman" w:cs="Times New Roman"/>
          <w:bCs/>
          <w:sz w:val="24"/>
          <w:szCs w:val="24"/>
          <w:lang w:eastAsia="x-none"/>
        </w:rPr>
        <w:t>zemes vienībā ar kadastra apzīmējum</w:t>
      </w:r>
      <w:r w:rsidR="007D2479">
        <w:rPr>
          <w:rFonts w:ascii="Times New Roman" w:eastAsia="Times New Roman" w:hAnsi="Times New Roman" w:cs="Times New Roman"/>
          <w:bCs/>
          <w:sz w:val="24"/>
          <w:szCs w:val="24"/>
          <w:lang w:eastAsia="x-none"/>
        </w:rPr>
        <w:t>u</w:t>
      </w:r>
      <w:r w:rsidR="003B6CD4" w:rsidRPr="00341246">
        <w:rPr>
          <w:rFonts w:ascii="Times New Roman" w:eastAsia="Times New Roman" w:hAnsi="Times New Roman" w:cs="Times New Roman"/>
          <w:bCs/>
          <w:sz w:val="24"/>
          <w:szCs w:val="24"/>
          <w:lang w:eastAsia="x-none"/>
        </w:rPr>
        <w:t xml:space="preserve"> </w:t>
      </w:r>
      <w:r w:rsidR="00E43748" w:rsidRPr="00E43748">
        <w:rPr>
          <w:rFonts w:ascii="Times New Roman" w:eastAsia="Times New Roman" w:hAnsi="Times New Roman" w:cs="Times New Roman"/>
          <w:bCs/>
          <w:sz w:val="24"/>
          <w:szCs w:val="24"/>
          <w:lang w:eastAsia="x-none"/>
        </w:rPr>
        <w:t>66760090072</w:t>
      </w:r>
      <w:r w:rsidR="003B6CD4" w:rsidRPr="00E43748">
        <w:rPr>
          <w:rFonts w:ascii="Times New Roman" w:eastAsia="Times New Roman" w:hAnsi="Times New Roman" w:cs="Times New Roman"/>
          <w:bCs/>
          <w:sz w:val="24"/>
          <w:szCs w:val="24"/>
          <w:lang w:eastAsia="x-none"/>
        </w:rPr>
        <w:t xml:space="preserve"> </w:t>
      </w:r>
      <w:r w:rsidR="00081D02" w:rsidRPr="00E43748">
        <w:rPr>
          <w:rFonts w:ascii="Times New Roman" w:eastAsia="Times New Roman" w:hAnsi="Times New Roman" w:cs="Times New Roman"/>
          <w:sz w:val="24"/>
          <w:szCs w:val="24"/>
          <w:lang w:eastAsia="lv-LV"/>
        </w:rPr>
        <w:t>uz</w:t>
      </w:r>
      <w:r w:rsidR="00081D02" w:rsidRPr="00341246">
        <w:rPr>
          <w:rFonts w:ascii="Times New Roman" w:eastAsia="Times New Roman" w:hAnsi="Times New Roman" w:cs="Times New Roman"/>
          <w:sz w:val="24"/>
          <w:szCs w:val="24"/>
          <w:lang w:eastAsia="lv-LV"/>
        </w:rPr>
        <w:t xml:space="preserve"> derīga un aktuāla augstas detalizācijas topogrāfiskā plāna pamatnes ar mēroga noteiktību 1:500, izmantojot aktuālo Nekustamā īpašuma valsts kadastra informācijas sistēmā reģistrēto informāciju par zemes vienību. Detālplānojumā </w:t>
      </w:r>
      <w:r w:rsidR="00C50761" w:rsidRPr="00341246">
        <w:rPr>
          <w:rFonts w:ascii="Times New Roman" w:eastAsia="Times New Roman" w:hAnsi="Times New Roman" w:cs="Times New Roman"/>
          <w:sz w:val="24"/>
          <w:szCs w:val="24"/>
          <w:lang w:eastAsia="lv-LV"/>
        </w:rPr>
        <w:t xml:space="preserve">grafiskajā daļā </w:t>
      </w:r>
      <w:r w:rsidR="00081D02" w:rsidRPr="00341246">
        <w:rPr>
          <w:rFonts w:ascii="Times New Roman" w:eastAsia="Times New Roman" w:hAnsi="Times New Roman" w:cs="Times New Roman"/>
          <w:sz w:val="24"/>
          <w:szCs w:val="24"/>
          <w:lang w:eastAsia="lv-LV"/>
        </w:rPr>
        <w:t xml:space="preserve">norādīt </w:t>
      </w:r>
      <w:r w:rsidR="00A81549" w:rsidRPr="00341246">
        <w:rPr>
          <w:rFonts w:ascii="Times New Roman" w:eastAsia="Times New Roman" w:hAnsi="Times New Roman" w:cs="Times New Roman"/>
          <w:sz w:val="24"/>
          <w:szCs w:val="24"/>
          <w:lang w:eastAsia="lv-LV"/>
        </w:rPr>
        <w:t xml:space="preserve">plānoto </w:t>
      </w:r>
      <w:r w:rsidR="00081D02" w:rsidRPr="00341246">
        <w:rPr>
          <w:rFonts w:ascii="Times New Roman" w:eastAsia="Times New Roman" w:hAnsi="Times New Roman" w:cs="Times New Roman"/>
          <w:sz w:val="24"/>
          <w:szCs w:val="24"/>
          <w:lang w:eastAsia="lv-LV"/>
        </w:rPr>
        <w:t xml:space="preserve">zemes gabalu </w:t>
      </w:r>
      <w:r w:rsidR="00081D02" w:rsidRPr="00341246">
        <w:rPr>
          <w:rFonts w:ascii="Times New Roman" w:eastAsia="Times New Roman" w:hAnsi="Times New Roman" w:cs="Times New Roman"/>
          <w:bCs/>
          <w:sz w:val="24"/>
          <w:szCs w:val="24"/>
          <w:lang w:eastAsia="lv-LV"/>
        </w:rPr>
        <w:t>apbūves laukumus, apgrūtinājumus, adresācijas priekšlikumus</w:t>
      </w:r>
      <w:r w:rsidR="00A81549" w:rsidRPr="00341246">
        <w:rPr>
          <w:rFonts w:ascii="Times New Roman" w:eastAsia="Times New Roman" w:hAnsi="Times New Roman" w:cs="Times New Roman"/>
          <w:bCs/>
          <w:sz w:val="24"/>
          <w:szCs w:val="24"/>
          <w:lang w:eastAsia="lv-LV"/>
        </w:rPr>
        <w:t>, plānoto nekustamā īpašuma lietošanas mērķi</w:t>
      </w:r>
      <w:r w:rsidR="00081D02" w:rsidRPr="00341246">
        <w:rPr>
          <w:rFonts w:ascii="Times New Roman" w:eastAsia="Times New Roman" w:hAnsi="Times New Roman" w:cs="Times New Roman"/>
          <w:bCs/>
          <w:sz w:val="24"/>
          <w:szCs w:val="24"/>
          <w:lang w:eastAsia="lv-LV"/>
        </w:rPr>
        <w:t>.</w:t>
      </w:r>
    </w:p>
    <w:p w14:paraId="4E174217" w14:textId="03744AF0" w:rsidR="00101A59" w:rsidRDefault="00201DCF"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3B1B10">
        <w:rPr>
          <w:rFonts w:ascii="Times New Roman" w:eastAsia="Times New Roman" w:hAnsi="Times New Roman" w:cs="Times New Roman"/>
          <w:sz w:val="24"/>
          <w:szCs w:val="24"/>
          <w:lang w:eastAsia="lv-LV"/>
        </w:rPr>
        <w:t xml:space="preserve">Līdz detālplānojuma 1.redakcijas iesniegšanai pašvaldībā, nodrošināt piekļuvi līdz pašvaldības vai valsts </w:t>
      </w:r>
      <w:r w:rsidR="00F3249D">
        <w:rPr>
          <w:rFonts w:ascii="Times New Roman" w:eastAsia="Times New Roman" w:hAnsi="Times New Roman" w:cs="Times New Roman"/>
          <w:sz w:val="24"/>
          <w:szCs w:val="24"/>
          <w:lang w:eastAsia="lv-LV"/>
        </w:rPr>
        <w:t>ielai / autoceļam.</w:t>
      </w:r>
      <w:r w:rsidR="003B1B10">
        <w:rPr>
          <w:rFonts w:ascii="Times New Roman" w:eastAsia="Times New Roman" w:hAnsi="Times New Roman" w:cs="Times New Roman"/>
          <w:sz w:val="24"/>
          <w:szCs w:val="24"/>
          <w:lang w:eastAsia="lv-LV"/>
        </w:rPr>
        <w:t xml:space="preserve"> </w:t>
      </w:r>
    </w:p>
    <w:p w14:paraId="5448E210" w14:textId="1F6B81BA" w:rsidR="00101A59" w:rsidRDefault="00201DCF"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1B49C5" w:rsidRPr="000F714C">
        <w:rPr>
          <w:rFonts w:ascii="Times New Roman" w:eastAsia="Times New Roman" w:hAnsi="Times New Roman" w:cs="Times New Roman"/>
          <w:sz w:val="24"/>
          <w:szCs w:val="24"/>
          <w:lang w:eastAsia="lv-LV"/>
        </w:rPr>
        <w:t xml:space="preserve">Paredzēt vienotu ielu tīklu ar </w:t>
      </w:r>
      <w:r w:rsidR="007A41D4">
        <w:rPr>
          <w:rFonts w:ascii="Times New Roman" w:eastAsia="Times New Roman" w:hAnsi="Times New Roman" w:cs="Times New Roman"/>
          <w:sz w:val="24"/>
          <w:szCs w:val="24"/>
          <w:lang w:eastAsia="lv-LV"/>
        </w:rPr>
        <w:t xml:space="preserve">Vārzas ciema </w:t>
      </w:r>
      <w:r w:rsidR="00985833" w:rsidRPr="00A50079">
        <w:rPr>
          <w:rFonts w:ascii="Times New Roman" w:eastAsia="Times New Roman" w:hAnsi="Times New Roman" w:cs="Times New Roman"/>
          <w:sz w:val="24"/>
          <w:szCs w:val="24"/>
          <w:lang w:eastAsia="lv-LV"/>
        </w:rPr>
        <w:t>ielām.</w:t>
      </w:r>
      <w:r w:rsidR="007A41D4" w:rsidRPr="00A50079">
        <w:rPr>
          <w:rFonts w:ascii="Times New Roman" w:eastAsia="Times New Roman" w:hAnsi="Times New Roman" w:cs="Times New Roman"/>
          <w:sz w:val="24"/>
          <w:szCs w:val="24"/>
          <w:lang w:eastAsia="lv-LV"/>
        </w:rPr>
        <w:t xml:space="preserve"> </w:t>
      </w:r>
      <w:r w:rsidR="00101A59" w:rsidRPr="00A50079">
        <w:rPr>
          <w:rFonts w:ascii="Times New Roman" w:eastAsia="Times New Roman" w:hAnsi="Times New Roman" w:cs="Times New Roman"/>
          <w:sz w:val="24"/>
          <w:szCs w:val="24"/>
          <w:lang w:eastAsia="lv-LV"/>
        </w:rPr>
        <w:t>Detālplānojuma teritorijā</w:t>
      </w:r>
      <w:r w:rsidR="002B11F9" w:rsidRPr="00A50079">
        <w:rPr>
          <w:rFonts w:ascii="Times New Roman" w:eastAsia="Times New Roman" w:hAnsi="Times New Roman" w:cs="Times New Roman"/>
          <w:sz w:val="24"/>
          <w:szCs w:val="24"/>
          <w:lang w:eastAsia="lv-LV"/>
        </w:rPr>
        <w:t>, nodrošinot piekļuvi jaunveidojamām</w:t>
      </w:r>
      <w:r w:rsidR="009A606E" w:rsidRPr="00A50079">
        <w:rPr>
          <w:rFonts w:ascii="Times New Roman" w:eastAsia="Times New Roman" w:hAnsi="Times New Roman" w:cs="Times New Roman"/>
          <w:sz w:val="24"/>
          <w:szCs w:val="24"/>
          <w:lang w:eastAsia="lv-LV"/>
        </w:rPr>
        <w:t xml:space="preserve"> zemes vienībām</w:t>
      </w:r>
      <w:r w:rsidR="002B11F9" w:rsidRPr="00A50079">
        <w:rPr>
          <w:rFonts w:ascii="Times New Roman" w:eastAsia="Times New Roman" w:hAnsi="Times New Roman" w:cs="Times New Roman"/>
          <w:sz w:val="24"/>
          <w:szCs w:val="24"/>
          <w:lang w:eastAsia="lv-LV"/>
        </w:rPr>
        <w:t>,</w:t>
      </w:r>
      <w:r w:rsidR="00700CDA" w:rsidRPr="00A50079">
        <w:rPr>
          <w:rFonts w:ascii="Times New Roman" w:eastAsia="Times New Roman" w:hAnsi="Times New Roman" w:cs="Times New Roman"/>
          <w:sz w:val="24"/>
          <w:szCs w:val="24"/>
          <w:lang w:eastAsia="lv-LV"/>
        </w:rPr>
        <w:t xml:space="preserve"> </w:t>
      </w:r>
      <w:r w:rsidR="00357F0C" w:rsidRPr="00A50079">
        <w:rPr>
          <w:rFonts w:ascii="Times New Roman" w:eastAsia="Times New Roman" w:hAnsi="Times New Roman" w:cs="Times New Roman"/>
          <w:sz w:val="24"/>
          <w:szCs w:val="24"/>
          <w:lang w:eastAsia="lv-LV"/>
        </w:rPr>
        <w:t xml:space="preserve">galveno </w:t>
      </w:r>
      <w:r w:rsidR="00700CDA" w:rsidRPr="00A50079">
        <w:rPr>
          <w:rFonts w:ascii="Times New Roman" w:eastAsia="Times New Roman" w:hAnsi="Times New Roman" w:cs="Times New Roman"/>
          <w:sz w:val="24"/>
          <w:szCs w:val="24"/>
          <w:lang w:eastAsia="lv-LV"/>
        </w:rPr>
        <w:t>ielu plānot d</w:t>
      </w:r>
      <w:r w:rsidR="001B49C5" w:rsidRPr="00A50079">
        <w:rPr>
          <w:rFonts w:ascii="Times New Roman" w:eastAsia="Times New Roman" w:hAnsi="Times New Roman" w:cs="Times New Roman"/>
          <w:sz w:val="24"/>
          <w:szCs w:val="24"/>
          <w:lang w:eastAsia="lv-LV"/>
        </w:rPr>
        <w:t xml:space="preserve">etālplānojuma teritorijas </w:t>
      </w:r>
      <w:r w:rsidR="00700CDA" w:rsidRPr="00A50079">
        <w:rPr>
          <w:rFonts w:ascii="Times New Roman" w:eastAsia="Times New Roman" w:hAnsi="Times New Roman" w:cs="Times New Roman"/>
          <w:sz w:val="24"/>
          <w:szCs w:val="24"/>
          <w:lang w:eastAsia="lv-LV"/>
        </w:rPr>
        <w:t xml:space="preserve">austrumu pusē, </w:t>
      </w:r>
      <w:r w:rsidR="00D73CF2" w:rsidRPr="00A50079">
        <w:rPr>
          <w:rFonts w:ascii="Times New Roman" w:eastAsia="Times New Roman" w:hAnsi="Times New Roman" w:cs="Times New Roman"/>
          <w:sz w:val="24"/>
          <w:szCs w:val="24"/>
          <w:lang w:eastAsia="lv-LV"/>
        </w:rPr>
        <w:t xml:space="preserve">kas spēkā esošā Limbažu novada teritorijas plānojumā 2012.-2024.gadam attēlota kā </w:t>
      </w:r>
      <w:r w:rsidR="00357F0C" w:rsidRPr="00A50079">
        <w:rPr>
          <w:rFonts w:ascii="Times New Roman" w:eastAsia="Times New Roman" w:hAnsi="Times New Roman" w:cs="Times New Roman"/>
          <w:sz w:val="24"/>
          <w:szCs w:val="24"/>
          <w:lang w:eastAsia="lv-LV"/>
        </w:rPr>
        <w:t xml:space="preserve">Satiksmes </w:t>
      </w:r>
      <w:r w:rsidR="00D73CF2" w:rsidRPr="00A50079">
        <w:rPr>
          <w:rFonts w:ascii="Times New Roman" w:eastAsia="Times New Roman" w:hAnsi="Times New Roman" w:cs="Times New Roman"/>
          <w:sz w:val="24"/>
          <w:szCs w:val="24"/>
          <w:lang w:eastAsia="lv-LV"/>
        </w:rPr>
        <w:t xml:space="preserve"> infrastruktūras teritorija</w:t>
      </w:r>
      <w:r w:rsidR="00357F0C" w:rsidRPr="00A50079">
        <w:rPr>
          <w:rFonts w:ascii="Times New Roman" w:eastAsia="Times New Roman" w:hAnsi="Times New Roman" w:cs="Times New Roman"/>
          <w:sz w:val="24"/>
          <w:szCs w:val="24"/>
          <w:lang w:eastAsia="lv-LV"/>
        </w:rPr>
        <w:t xml:space="preserve"> (TS)</w:t>
      </w:r>
      <w:r w:rsidR="00853A73" w:rsidRPr="00A50079">
        <w:rPr>
          <w:rFonts w:ascii="Times New Roman" w:eastAsia="Times New Roman" w:hAnsi="Times New Roman" w:cs="Times New Roman"/>
          <w:sz w:val="24"/>
          <w:szCs w:val="24"/>
          <w:lang w:eastAsia="lv-LV"/>
        </w:rPr>
        <w:t>, kur</w:t>
      </w:r>
      <w:r w:rsidR="007206D4" w:rsidRPr="00A50079">
        <w:rPr>
          <w:rFonts w:ascii="Times New Roman" w:eastAsia="Times New Roman" w:hAnsi="Times New Roman" w:cs="Times New Roman"/>
          <w:sz w:val="24"/>
          <w:szCs w:val="24"/>
          <w:lang w:eastAsia="lv-LV"/>
        </w:rPr>
        <w:t xml:space="preserve"> plānotās ielas nodalījuma josla s</w:t>
      </w:r>
      <w:r w:rsidR="00853A73" w:rsidRPr="00A50079">
        <w:rPr>
          <w:rFonts w:ascii="Times New Roman" w:eastAsia="Times New Roman" w:hAnsi="Times New Roman" w:cs="Times New Roman"/>
          <w:sz w:val="24"/>
          <w:szCs w:val="24"/>
          <w:lang w:eastAsia="lv-LV"/>
        </w:rPr>
        <w:t>arkanajās līnijās ir noteikt</w:t>
      </w:r>
      <w:r w:rsidR="007206D4" w:rsidRPr="00A50079">
        <w:rPr>
          <w:rFonts w:ascii="Times New Roman" w:eastAsia="Times New Roman" w:hAnsi="Times New Roman" w:cs="Times New Roman"/>
          <w:sz w:val="24"/>
          <w:szCs w:val="24"/>
          <w:lang w:eastAsia="lv-LV"/>
        </w:rPr>
        <w:t>a</w:t>
      </w:r>
      <w:r w:rsidR="00853A73" w:rsidRPr="00A50079">
        <w:rPr>
          <w:rFonts w:ascii="Times New Roman" w:eastAsia="Times New Roman" w:hAnsi="Times New Roman" w:cs="Times New Roman"/>
          <w:sz w:val="24"/>
          <w:szCs w:val="24"/>
          <w:lang w:eastAsia="lv-LV"/>
        </w:rPr>
        <w:t xml:space="preserve"> 15,0 m.</w:t>
      </w:r>
      <w:r w:rsidR="004F4200" w:rsidRPr="00A50079">
        <w:rPr>
          <w:rFonts w:ascii="Times New Roman" w:eastAsia="Times New Roman" w:hAnsi="Times New Roman" w:cs="Times New Roman"/>
          <w:sz w:val="24"/>
          <w:szCs w:val="24"/>
        </w:rPr>
        <w:t xml:space="preserve"> Izstrādājot </w:t>
      </w:r>
      <w:r w:rsidR="00B86435" w:rsidRPr="00A50079">
        <w:rPr>
          <w:rFonts w:ascii="Times New Roman" w:eastAsia="Times New Roman" w:hAnsi="Times New Roman" w:cs="Times New Roman"/>
          <w:sz w:val="24"/>
          <w:szCs w:val="24"/>
        </w:rPr>
        <w:t>nodalījuma joslas sarkanās līnijās šķērsprofilu</w:t>
      </w:r>
      <w:r w:rsidR="004F4200" w:rsidRPr="00A50079">
        <w:rPr>
          <w:rFonts w:ascii="Times New Roman" w:eastAsia="Times New Roman" w:hAnsi="Times New Roman" w:cs="Times New Roman"/>
          <w:sz w:val="24"/>
          <w:szCs w:val="24"/>
        </w:rPr>
        <w:t>, paredz</w:t>
      </w:r>
      <w:r w:rsidR="00B86435" w:rsidRPr="00A50079">
        <w:rPr>
          <w:rFonts w:ascii="Times New Roman" w:eastAsia="Times New Roman" w:hAnsi="Times New Roman" w:cs="Times New Roman"/>
          <w:sz w:val="24"/>
          <w:szCs w:val="24"/>
        </w:rPr>
        <w:t>ē</w:t>
      </w:r>
      <w:r w:rsidR="004F4200" w:rsidRPr="00A50079">
        <w:rPr>
          <w:rFonts w:ascii="Times New Roman" w:eastAsia="Times New Roman" w:hAnsi="Times New Roman" w:cs="Times New Roman"/>
          <w:sz w:val="24"/>
          <w:szCs w:val="24"/>
        </w:rPr>
        <w:t xml:space="preserve">t </w:t>
      </w:r>
      <w:r w:rsidR="00477B8F" w:rsidRPr="00A50079">
        <w:rPr>
          <w:rFonts w:ascii="Times New Roman" w:eastAsia="Times New Roman" w:hAnsi="Times New Roman" w:cs="Times New Roman"/>
          <w:sz w:val="24"/>
          <w:szCs w:val="24"/>
        </w:rPr>
        <w:t xml:space="preserve">divvirzienu brauktuvi un gājēju ietvi ar cieto segumu,  </w:t>
      </w:r>
      <w:r w:rsidR="004F4200" w:rsidRPr="00A50079">
        <w:rPr>
          <w:rFonts w:ascii="Times New Roman" w:eastAsia="Times New Roman" w:hAnsi="Times New Roman" w:cs="Times New Roman"/>
          <w:sz w:val="24"/>
          <w:szCs w:val="24"/>
        </w:rPr>
        <w:t>inženierkomunikāciju</w:t>
      </w:r>
      <w:r w:rsidR="00B86435" w:rsidRPr="00A50079">
        <w:rPr>
          <w:rFonts w:ascii="Times New Roman" w:eastAsia="Times New Roman" w:hAnsi="Times New Roman" w:cs="Times New Roman"/>
          <w:sz w:val="24"/>
          <w:szCs w:val="24"/>
        </w:rPr>
        <w:t>:</w:t>
      </w:r>
      <w:r w:rsidR="004F4200" w:rsidRPr="00A50079">
        <w:rPr>
          <w:rFonts w:ascii="Times New Roman" w:eastAsia="Times New Roman" w:hAnsi="Times New Roman" w:cs="Times New Roman"/>
          <w:sz w:val="24"/>
          <w:szCs w:val="24"/>
        </w:rPr>
        <w:t xml:space="preserve"> elektroapgādes tīkl</w:t>
      </w:r>
      <w:r w:rsidR="003F122D" w:rsidRPr="00A50079">
        <w:rPr>
          <w:rFonts w:ascii="Times New Roman" w:eastAsia="Times New Roman" w:hAnsi="Times New Roman" w:cs="Times New Roman"/>
          <w:sz w:val="24"/>
          <w:szCs w:val="24"/>
        </w:rPr>
        <w:t>u</w:t>
      </w:r>
      <w:r w:rsidR="004F4200" w:rsidRPr="00A50079">
        <w:rPr>
          <w:rFonts w:ascii="Times New Roman" w:eastAsia="Times New Roman" w:hAnsi="Times New Roman" w:cs="Times New Roman"/>
          <w:sz w:val="24"/>
          <w:szCs w:val="24"/>
        </w:rPr>
        <w:t>, ielu apgaismojuma</w:t>
      </w:r>
      <w:r w:rsidR="004F4200">
        <w:rPr>
          <w:rFonts w:ascii="Times New Roman" w:eastAsia="Times New Roman" w:hAnsi="Times New Roman" w:cs="Times New Roman"/>
          <w:sz w:val="24"/>
          <w:szCs w:val="24"/>
        </w:rPr>
        <w:t xml:space="preserve"> tīkl</w:t>
      </w:r>
      <w:r w:rsidR="003F122D">
        <w:rPr>
          <w:rFonts w:ascii="Times New Roman" w:eastAsia="Times New Roman" w:hAnsi="Times New Roman" w:cs="Times New Roman"/>
          <w:sz w:val="24"/>
          <w:szCs w:val="24"/>
        </w:rPr>
        <w:t>u</w:t>
      </w:r>
      <w:r w:rsidR="004F4200">
        <w:rPr>
          <w:rFonts w:ascii="Times New Roman" w:eastAsia="Times New Roman" w:hAnsi="Times New Roman" w:cs="Times New Roman"/>
          <w:sz w:val="24"/>
          <w:szCs w:val="24"/>
        </w:rPr>
        <w:t>, ūdensapgādes tīkl</w:t>
      </w:r>
      <w:r w:rsidR="003F122D">
        <w:rPr>
          <w:rFonts w:ascii="Times New Roman" w:eastAsia="Times New Roman" w:hAnsi="Times New Roman" w:cs="Times New Roman"/>
          <w:sz w:val="24"/>
          <w:szCs w:val="24"/>
        </w:rPr>
        <w:t>u,</w:t>
      </w:r>
      <w:r w:rsidR="004F4200">
        <w:rPr>
          <w:rFonts w:ascii="Times New Roman" w:eastAsia="Times New Roman" w:hAnsi="Times New Roman" w:cs="Times New Roman"/>
          <w:sz w:val="24"/>
          <w:szCs w:val="24"/>
        </w:rPr>
        <w:t xml:space="preserve"> sadzīves kanalizācijas tīkl</w:t>
      </w:r>
      <w:r w:rsidR="003F122D">
        <w:rPr>
          <w:rFonts w:ascii="Times New Roman" w:eastAsia="Times New Roman" w:hAnsi="Times New Roman" w:cs="Times New Roman"/>
          <w:sz w:val="24"/>
          <w:szCs w:val="24"/>
        </w:rPr>
        <w:t>u</w:t>
      </w:r>
      <w:r w:rsidR="004F4200">
        <w:rPr>
          <w:rFonts w:ascii="Times New Roman" w:eastAsia="Times New Roman" w:hAnsi="Times New Roman" w:cs="Times New Roman"/>
          <w:sz w:val="24"/>
          <w:szCs w:val="24"/>
        </w:rPr>
        <w:t xml:space="preserve"> izvietojumu</w:t>
      </w:r>
      <w:r w:rsidR="003B0721">
        <w:rPr>
          <w:rFonts w:ascii="Times New Roman" w:eastAsia="Times New Roman" w:hAnsi="Times New Roman" w:cs="Times New Roman"/>
          <w:sz w:val="24"/>
          <w:szCs w:val="24"/>
        </w:rPr>
        <w:t>, kā arī</w:t>
      </w:r>
      <w:r w:rsidR="003F122D">
        <w:rPr>
          <w:rFonts w:ascii="Times New Roman" w:eastAsia="Times New Roman" w:hAnsi="Times New Roman" w:cs="Times New Roman"/>
          <w:sz w:val="24"/>
          <w:szCs w:val="24"/>
        </w:rPr>
        <w:t xml:space="preserve"> paredzēt risinājumus lietus notekūdeņu </w:t>
      </w:r>
      <w:r w:rsidR="003B0721">
        <w:rPr>
          <w:rFonts w:ascii="Times New Roman" w:eastAsia="Times New Roman" w:hAnsi="Times New Roman" w:cs="Times New Roman"/>
          <w:sz w:val="24"/>
          <w:szCs w:val="24"/>
        </w:rPr>
        <w:t xml:space="preserve">un, ja nepieciešams, augsto gruntsūdeņu </w:t>
      </w:r>
      <w:r w:rsidR="003F122D">
        <w:rPr>
          <w:rFonts w:ascii="Times New Roman" w:eastAsia="Times New Roman" w:hAnsi="Times New Roman" w:cs="Times New Roman"/>
          <w:sz w:val="24"/>
          <w:szCs w:val="24"/>
        </w:rPr>
        <w:t>novadīšanai</w:t>
      </w:r>
      <w:r w:rsidR="004F4200" w:rsidRPr="007D178B">
        <w:rPr>
          <w:rFonts w:ascii="Times New Roman" w:eastAsia="Times New Roman" w:hAnsi="Times New Roman" w:cs="Times New Roman"/>
          <w:sz w:val="24"/>
          <w:szCs w:val="24"/>
        </w:rPr>
        <w:t>.</w:t>
      </w:r>
    </w:p>
    <w:p w14:paraId="5F5E4FF4" w14:textId="7A5C7A4F" w:rsidR="00660403" w:rsidRPr="00A50079" w:rsidRDefault="00201DCF" w:rsidP="00EC6773">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660403" w:rsidRPr="00A50079">
        <w:rPr>
          <w:rFonts w:ascii="Times New Roman" w:eastAsia="Times New Roman" w:hAnsi="Times New Roman" w:cs="Times New Roman"/>
          <w:sz w:val="24"/>
          <w:szCs w:val="24"/>
          <w:lang w:eastAsia="lv-LV"/>
        </w:rPr>
        <w:t>Plānotās i</w:t>
      </w:r>
      <w:r w:rsidR="00660403" w:rsidRPr="00A50079">
        <w:rPr>
          <w:rFonts w:ascii="Times New Roman" w:eastAsia="Times New Roman" w:hAnsi="Times New Roman" w:cs="Times New Roman"/>
          <w:sz w:val="24"/>
          <w:szCs w:val="24"/>
        </w:rPr>
        <w:t xml:space="preserve">elas nodalījuma josla sarkanajās līnijās 15,0 m platumā var tikt novirzīta blakus esošā īpašumā (kadastra apzīmējums 66760090023), bet ne vairāk kā 7,5 m, ja tiek nodrošināta zemes daļas izmantošana atbilstoši spēkā esošai likumdošanai.  </w:t>
      </w:r>
    </w:p>
    <w:p w14:paraId="63BDA1BF" w14:textId="48CD1C50" w:rsidR="00081D02" w:rsidRPr="007D178B" w:rsidRDefault="00201DCF"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7D178B">
        <w:rPr>
          <w:rFonts w:ascii="Times New Roman" w:eastAsia="Times New Roman" w:hAnsi="Times New Roman" w:cs="Times New Roman"/>
          <w:sz w:val="24"/>
          <w:szCs w:val="24"/>
          <w:lang w:eastAsia="lv-LV"/>
        </w:rPr>
        <w:t xml:space="preserve">Pirms redakcijas izstrādes uzsākšanas saņemt no </w:t>
      </w:r>
      <w:r w:rsidR="005147FA">
        <w:rPr>
          <w:rFonts w:ascii="Times New Roman" w:eastAsia="Times New Roman" w:hAnsi="Times New Roman" w:cs="Times New Roman"/>
          <w:sz w:val="24"/>
          <w:szCs w:val="24"/>
          <w:lang w:eastAsia="lv-LV"/>
        </w:rPr>
        <w:t>Enerģētikas un vides aģentūras</w:t>
      </w:r>
      <w:r w:rsidR="00081D02" w:rsidRPr="007D178B">
        <w:rPr>
          <w:rFonts w:ascii="Times New Roman" w:eastAsia="Times New Roman" w:hAnsi="Times New Roman" w:cs="Times New Roman"/>
          <w:sz w:val="24"/>
          <w:szCs w:val="24"/>
          <w:lang w:eastAsia="lv-LV"/>
        </w:rPr>
        <w:t xml:space="preserve"> atbilstošo lēmumu par Stratēģiskā ietekmes uz vidi novērtējuma piemērošanas nepieciešamību detālplānojuma</w:t>
      </w:r>
      <w:r w:rsidR="00B51DD6" w:rsidRPr="00B51DD6">
        <w:rPr>
          <w:rFonts w:ascii="Times New Roman" w:eastAsia="Times New Roman" w:hAnsi="Times New Roman" w:cs="Times New Roman"/>
          <w:sz w:val="24"/>
          <w:szCs w:val="24"/>
          <w:lang w:eastAsia="lv-LV"/>
        </w:rPr>
        <w:t xml:space="preserve"> </w:t>
      </w:r>
      <w:r w:rsidR="00B51DD6" w:rsidRPr="007D178B">
        <w:rPr>
          <w:rFonts w:ascii="Times New Roman" w:eastAsia="Times New Roman" w:hAnsi="Times New Roman" w:cs="Times New Roman"/>
          <w:sz w:val="24"/>
          <w:szCs w:val="24"/>
          <w:lang w:eastAsia="lv-LV"/>
        </w:rPr>
        <w:t>teritorija</w:t>
      </w:r>
      <w:r w:rsidR="00B51DD6">
        <w:rPr>
          <w:rFonts w:ascii="Times New Roman" w:eastAsia="Times New Roman" w:hAnsi="Times New Roman" w:cs="Times New Roman"/>
          <w:sz w:val="24"/>
          <w:szCs w:val="24"/>
          <w:lang w:eastAsia="lv-LV"/>
        </w:rPr>
        <w:t>i</w:t>
      </w:r>
      <w:r w:rsidR="00081D02" w:rsidRPr="007D178B">
        <w:rPr>
          <w:rFonts w:ascii="Times New Roman" w:eastAsia="Times New Roman" w:hAnsi="Times New Roman" w:cs="Times New Roman"/>
          <w:sz w:val="24"/>
          <w:szCs w:val="24"/>
          <w:lang w:eastAsia="lv-LV"/>
        </w:rPr>
        <w:t>.</w:t>
      </w:r>
    </w:p>
    <w:p w14:paraId="4D3D3FC7" w14:textId="7FC40D63" w:rsidR="00EC6773" w:rsidRPr="007D178B" w:rsidRDefault="00201DCF"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7D178B">
        <w:rPr>
          <w:rFonts w:ascii="Times New Roman" w:eastAsia="Times New Roman" w:hAnsi="Times New Roman" w:cs="Times New Roman"/>
          <w:sz w:val="24"/>
          <w:szCs w:val="24"/>
          <w:lang w:eastAsia="lv-LV"/>
        </w:rPr>
        <w:t>Papildus prasības detālplānojumam, kas saistīts ar plānojamās teritorijas specifiku:</w:t>
      </w:r>
    </w:p>
    <w:p w14:paraId="134F590B" w14:textId="237568C1"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Nodrošināt piekļūšanu </w:t>
      </w:r>
      <w:r w:rsidR="00EC6773" w:rsidRPr="007D178B">
        <w:rPr>
          <w:rFonts w:ascii="Times New Roman" w:eastAsia="Times New Roman" w:hAnsi="Times New Roman" w:cs="Times New Roman"/>
          <w:sz w:val="24"/>
          <w:szCs w:val="24"/>
          <w:lang w:eastAsia="lv-LV"/>
        </w:rPr>
        <w:t xml:space="preserve">katrai plānotajai </w:t>
      </w:r>
      <w:r w:rsidRPr="007D178B">
        <w:rPr>
          <w:rFonts w:ascii="Times New Roman" w:eastAsia="Times New Roman" w:hAnsi="Times New Roman" w:cs="Times New Roman"/>
          <w:sz w:val="24"/>
          <w:szCs w:val="24"/>
          <w:lang w:eastAsia="lv-LV"/>
        </w:rPr>
        <w:t>zemes vienīb</w:t>
      </w:r>
      <w:r w:rsidR="00EC6773" w:rsidRPr="007D178B">
        <w:rPr>
          <w:rFonts w:ascii="Times New Roman" w:eastAsia="Times New Roman" w:hAnsi="Times New Roman" w:cs="Times New Roman"/>
          <w:sz w:val="24"/>
          <w:szCs w:val="24"/>
          <w:lang w:eastAsia="lv-LV"/>
        </w:rPr>
        <w:t>ai</w:t>
      </w:r>
      <w:r w:rsidRPr="007D178B">
        <w:rPr>
          <w:rFonts w:ascii="Times New Roman" w:eastAsia="Times New Roman" w:hAnsi="Times New Roman" w:cs="Times New Roman"/>
          <w:sz w:val="24"/>
          <w:szCs w:val="24"/>
          <w:lang w:eastAsia="lv-LV"/>
        </w:rPr>
        <w:t>;</w:t>
      </w:r>
    </w:p>
    <w:p w14:paraId="7080072B" w14:textId="58BA4816" w:rsidR="005C5098" w:rsidRDefault="005C5098"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Jaunveidojamās zemes vienības minimālā platība, kas paredzēta </w:t>
      </w:r>
      <w:r w:rsidRPr="00A50079">
        <w:rPr>
          <w:rFonts w:ascii="Times New Roman" w:eastAsia="Times New Roman" w:hAnsi="Times New Roman" w:cs="Times New Roman"/>
          <w:sz w:val="24"/>
          <w:szCs w:val="24"/>
          <w:lang w:eastAsia="lv-LV"/>
        </w:rPr>
        <w:t xml:space="preserve">savrupmājas un tās palīgēku apbūvei ir </w:t>
      </w:r>
      <w:r w:rsidR="00A50079" w:rsidRPr="00A50079">
        <w:rPr>
          <w:rFonts w:ascii="Times New Roman" w:eastAsia="Times New Roman" w:hAnsi="Times New Roman" w:cs="Times New Roman"/>
          <w:sz w:val="24"/>
          <w:szCs w:val="24"/>
          <w:lang w:eastAsia="lv-LV"/>
        </w:rPr>
        <w:t>25</w:t>
      </w:r>
      <w:r w:rsidRPr="00A50079">
        <w:rPr>
          <w:rFonts w:ascii="Times New Roman" w:eastAsia="Times New Roman" w:hAnsi="Times New Roman" w:cs="Times New Roman"/>
          <w:sz w:val="24"/>
          <w:szCs w:val="24"/>
          <w:lang w:eastAsia="lv-LV"/>
        </w:rPr>
        <w:t xml:space="preserve">00 </w:t>
      </w:r>
      <w:r w:rsidR="000E1D07" w:rsidRPr="00A50079">
        <w:rPr>
          <w:rFonts w:ascii="Times New Roman" w:eastAsia="Times New Roman" w:hAnsi="Times New Roman" w:cs="Times New Roman"/>
          <w:sz w:val="24"/>
          <w:szCs w:val="24"/>
        </w:rPr>
        <w:t>m</w:t>
      </w:r>
      <w:r w:rsidR="000E1D07" w:rsidRPr="00A50079">
        <w:rPr>
          <w:rFonts w:ascii="Times New Roman" w:eastAsia="Times New Roman" w:hAnsi="Times New Roman" w:cs="Times New Roman"/>
          <w:sz w:val="24"/>
          <w:szCs w:val="24"/>
          <w:vertAlign w:val="superscript"/>
        </w:rPr>
        <w:t>2</w:t>
      </w:r>
      <w:r w:rsidR="00B51BA0" w:rsidRPr="00A50079">
        <w:rPr>
          <w:rFonts w:ascii="Times New Roman" w:eastAsia="Times New Roman" w:hAnsi="Times New Roman" w:cs="Times New Roman"/>
          <w:sz w:val="24"/>
          <w:szCs w:val="24"/>
          <w:lang w:eastAsia="lv-LV"/>
        </w:rPr>
        <w:t>.</w:t>
      </w:r>
      <w:r w:rsidR="00B51BA0">
        <w:rPr>
          <w:rFonts w:ascii="Times New Roman" w:eastAsia="Times New Roman" w:hAnsi="Times New Roman" w:cs="Times New Roman"/>
          <w:sz w:val="24"/>
          <w:szCs w:val="24"/>
          <w:lang w:eastAsia="lv-LV"/>
        </w:rPr>
        <w:t xml:space="preserve"> </w:t>
      </w:r>
      <w:r w:rsidR="00547250" w:rsidRPr="007D178B">
        <w:rPr>
          <w:rFonts w:ascii="Times New Roman" w:eastAsia="Times New Roman" w:hAnsi="Times New Roman" w:cs="Times New Roman"/>
          <w:sz w:val="24"/>
          <w:szCs w:val="24"/>
          <w:lang w:eastAsia="lv-LV"/>
        </w:rPr>
        <w:t xml:space="preserve">Paredzēt publiskai lietošanai </w:t>
      </w:r>
      <w:r w:rsidR="00A8122A" w:rsidRPr="007D178B">
        <w:rPr>
          <w:rFonts w:ascii="Times New Roman" w:eastAsia="Times New Roman" w:hAnsi="Times New Roman" w:cs="Times New Roman"/>
          <w:sz w:val="24"/>
          <w:szCs w:val="24"/>
          <w:lang w:eastAsia="lv-LV"/>
        </w:rPr>
        <w:t xml:space="preserve">labiekārtotas publiski </w:t>
      </w:r>
      <w:r w:rsidR="00A8122A" w:rsidRPr="007D178B">
        <w:rPr>
          <w:rFonts w:ascii="Times New Roman" w:eastAsia="Times New Roman" w:hAnsi="Times New Roman" w:cs="Times New Roman"/>
          <w:sz w:val="24"/>
          <w:szCs w:val="24"/>
          <w:lang w:eastAsia="lv-LV"/>
        </w:rPr>
        <w:lastRenderedPageBreak/>
        <w:t>pieejamas teritorijas - apstādījumi, atpūtas vietas, sporta laukumi u.tml.</w:t>
      </w:r>
      <w:r w:rsidR="00B07A45">
        <w:rPr>
          <w:rFonts w:ascii="Times New Roman" w:eastAsia="Times New Roman" w:hAnsi="Times New Roman" w:cs="Times New Roman"/>
          <w:sz w:val="24"/>
          <w:szCs w:val="24"/>
          <w:lang w:eastAsia="lv-LV"/>
        </w:rPr>
        <w:t xml:space="preserve"> atbilstoši </w:t>
      </w:r>
      <w:r w:rsidR="00A50079">
        <w:rPr>
          <w:rFonts w:ascii="Times New Roman" w:eastAsia="Times New Roman" w:hAnsi="Times New Roman" w:cs="Times New Roman"/>
          <w:sz w:val="24"/>
          <w:szCs w:val="24"/>
          <w:lang w:eastAsia="lv-LV"/>
        </w:rPr>
        <w:t xml:space="preserve">Skultes pagasta </w:t>
      </w:r>
      <w:r w:rsidR="00B07A45">
        <w:rPr>
          <w:rFonts w:ascii="Times New Roman" w:eastAsia="Times New Roman" w:hAnsi="Times New Roman" w:cs="Times New Roman"/>
          <w:sz w:val="24"/>
          <w:szCs w:val="24"/>
          <w:lang w:eastAsia="lv-LV"/>
        </w:rPr>
        <w:t>teritorijas plānojum</w:t>
      </w:r>
      <w:r w:rsidR="00A50079">
        <w:rPr>
          <w:rFonts w:ascii="Times New Roman" w:eastAsia="Times New Roman" w:hAnsi="Times New Roman" w:cs="Times New Roman"/>
          <w:sz w:val="24"/>
          <w:szCs w:val="24"/>
          <w:lang w:eastAsia="lv-LV"/>
        </w:rPr>
        <w:t>a grozījumos</w:t>
      </w:r>
      <w:r w:rsidR="00B07A45">
        <w:rPr>
          <w:rFonts w:ascii="Times New Roman" w:eastAsia="Times New Roman" w:hAnsi="Times New Roman" w:cs="Times New Roman"/>
          <w:sz w:val="24"/>
          <w:szCs w:val="24"/>
          <w:lang w:eastAsia="lv-LV"/>
        </w:rPr>
        <w:t xml:space="preserve"> noteiktam</w:t>
      </w:r>
      <w:r w:rsidR="00201DCF">
        <w:rPr>
          <w:rFonts w:ascii="Times New Roman" w:eastAsia="Times New Roman" w:hAnsi="Times New Roman" w:cs="Times New Roman"/>
          <w:sz w:val="24"/>
          <w:szCs w:val="24"/>
          <w:lang w:eastAsia="lv-LV"/>
        </w:rPr>
        <w:t>;</w:t>
      </w:r>
    </w:p>
    <w:p w14:paraId="7CD34918" w14:textId="416839BB" w:rsidR="00EA2D69" w:rsidRDefault="00EA2D69"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EA2D69">
        <w:rPr>
          <w:rFonts w:ascii="Times New Roman" w:eastAsia="Times New Roman" w:hAnsi="Times New Roman" w:cs="Times New Roman"/>
          <w:sz w:val="24"/>
          <w:szCs w:val="24"/>
        </w:rPr>
        <w:t>Līdz pašvaldības centralizētās ūdensapgādes un kanalizācijas tīklu izbūvei gar detālplānojuma teritoriju, visām jaunveidojamām zemes vienībām jānodrošina viena kopēja ūdens ņemšanas vieta, ievērojot spēkā esošo normatīvo aktu prasības par dzeramā ūdens kvalitāti, aizsardzību un piegādes drošumu.</w:t>
      </w:r>
      <w:r>
        <w:rPr>
          <w:rFonts w:ascii="Times New Roman" w:eastAsia="Times New Roman" w:hAnsi="Times New Roman" w:cs="Times New Roman"/>
          <w:sz w:val="24"/>
          <w:szCs w:val="24"/>
        </w:rPr>
        <w:t xml:space="preserve"> </w:t>
      </w:r>
      <w:r w:rsidRPr="00EA2D69">
        <w:rPr>
          <w:rFonts w:ascii="Times New Roman" w:eastAsia="Times New Roman" w:hAnsi="Times New Roman" w:cs="Times New Roman"/>
          <w:sz w:val="24"/>
          <w:szCs w:val="24"/>
        </w:rPr>
        <w:t>Detālplānojumā jāparedz inženierapgādes infrastruktūra ar iespēju pieslēgties centralizētajiem ūdensapgādes un kanalizācijas tīkliem to izbūves brīdī. Līdz pieslēguma nodrošināšanai pieļaujams izmantot lokālus sadzīves notekūdeņu attīrīšanas risinājumus, ja tie ir ekonomiski un tehniski pamatoti un atbilst vides ai</w:t>
      </w:r>
      <w:r w:rsidR="00201DCF">
        <w:rPr>
          <w:rFonts w:ascii="Times New Roman" w:eastAsia="Times New Roman" w:hAnsi="Times New Roman" w:cs="Times New Roman"/>
          <w:sz w:val="24"/>
          <w:szCs w:val="24"/>
        </w:rPr>
        <w:t>zsardzības normatīvajiem aktiem;</w:t>
      </w:r>
    </w:p>
    <w:p w14:paraId="62770D2E" w14:textId="7801EC4D"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Detālplānojum</w:t>
      </w:r>
      <w:r w:rsidR="00B51BA0">
        <w:rPr>
          <w:rFonts w:ascii="Times New Roman" w:eastAsia="Times New Roman" w:hAnsi="Times New Roman" w:cs="Times New Roman"/>
          <w:sz w:val="24"/>
          <w:szCs w:val="24"/>
          <w:lang w:eastAsia="lv-LV"/>
        </w:rPr>
        <w:t>ā</w:t>
      </w:r>
      <w:r w:rsidR="00F73F43">
        <w:rPr>
          <w:rFonts w:ascii="Times New Roman" w:eastAsia="Times New Roman" w:hAnsi="Times New Roman" w:cs="Times New Roman"/>
          <w:sz w:val="24"/>
          <w:szCs w:val="24"/>
          <w:lang w:eastAsia="lv-LV"/>
        </w:rPr>
        <w:t xml:space="preserve"> noteikt</w:t>
      </w:r>
      <w:r w:rsidRPr="007D178B">
        <w:rPr>
          <w:rFonts w:ascii="Times New Roman" w:eastAsia="Times New Roman" w:hAnsi="Times New Roman" w:cs="Times New Roman"/>
          <w:sz w:val="24"/>
          <w:szCs w:val="24"/>
          <w:lang w:eastAsia="lv-LV"/>
        </w:rPr>
        <w:t xml:space="preserve"> ārējās ugunsdzēsības risinājumus;</w:t>
      </w:r>
    </w:p>
    <w:p w14:paraId="6896E1DE" w14:textId="1497111C"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Inženierapgādes tīklu infrastruktūru un objektus plānot ielu sarkano līniju teritorijā, bet ja tas nav iespējams - joslā starp iel</w:t>
      </w:r>
      <w:r w:rsidR="00EC6773" w:rsidRPr="007D178B">
        <w:rPr>
          <w:rFonts w:ascii="Times New Roman" w:eastAsia="Times New Roman" w:hAnsi="Times New Roman" w:cs="Times New Roman"/>
          <w:sz w:val="24"/>
          <w:szCs w:val="24"/>
          <w:lang w:eastAsia="lv-LV"/>
        </w:rPr>
        <w:t>as</w:t>
      </w:r>
      <w:r w:rsidRPr="007D178B">
        <w:rPr>
          <w:rFonts w:ascii="Times New Roman" w:eastAsia="Times New Roman" w:hAnsi="Times New Roman" w:cs="Times New Roman"/>
          <w:sz w:val="24"/>
          <w:szCs w:val="24"/>
          <w:lang w:eastAsia="lv-LV"/>
        </w:rPr>
        <w:t xml:space="preserve"> sarkano līniju un būvlaidi;</w:t>
      </w:r>
    </w:p>
    <w:p w14:paraId="7F63F94E" w14:textId="5AF3A509" w:rsidR="00081D02" w:rsidRPr="007D178B" w:rsidRDefault="00081D02" w:rsidP="00EA0FCB">
      <w:pPr>
        <w:pStyle w:val="Sarakstarindkopa"/>
        <w:numPr>
          <w:ilvl w:val="2"/>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Ielām noteikt sarkanās līnijas un izdalīt kā atsevišķas zemes vienības. Ielu sarkano līniju minimālais platums nosakāms atbilstoši iel</w:t>
      </w:r>
      <w:r w:rsidR="00201DCF">
        <w:rPr>
          <w:rFonts w:ascii="Times New Roman" w:eastAsia="Times New Roman" w:hAnsi="Times New Roman" w:cs="Times New Roman"/>
          <w:sz w:val="24"/>
          <w:szCs w:val="24"/>
          <w:lang w:eastAsia="lv-LV"/>
        </w:rPr>
        <w:t>as šķērsprofilam un kategorijai.</w:t>
      </w:r>
    </w:p>
    <w:p w14:paraId="3902CB81" w14:textId="500F344B" w:rsidR="00081D02" w:rsidRPr="007D178B" w:rsidRDefault="00201DCF"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7D178B">
        <w:rPr>
          <w:rFonts w:ascii="Times New Roman" w:eastAsia="Times New Roman" w:hAnsi="Times New Roman" w:cs="Times New Roman"/>
          <w:sz w:val="24"/>
          <w:szCs w:val="24"/>
          <w:lang w:eastAsia="lv-LV"/>
        </w:rPr>
        <w:t>Ja detālplānojuma risinājumi skar citus īpašumus, risinājum</w:t>
      </w:r>
      <w:r w:rsidR="00B40194">
        <w:rPr>
          <w:rFonts w:ascii="Times New Roman" w:eastAsia="Times New Roman" w:hAnsi="Times New Roman" w:cs="Times New Roman"/>
          <w:sz w:val="24"/>
          <w:szCs w:val="24"/>
          <w:lang w:eastAsia="lv-LV"/>
        </w:rPr>
        <w:t>am jānodrošina tā atbilstība normatīviem aktiem</w:t>
      </w:r>
      <w:r w:rsidR="00081D02" w:rsidRPr="007D178B">
        <w:rPr>
          <w:rFonts w:ascii="Times New Roman" w:eastAsia="Times New Roman" w:hAnsi="Times New Roman" w:cs="Times New Roman"/>
          <w:sz w:val="24"/>
          <w:szCs w:val="24"/>
          <w:lang w:eastAsia="lv-LV"/>
        </w:rPr>
        <w:t>.</w:t>
      </w:r>
    </w:p>
    <w:p w14:paraId="2CD3BB76" w14:textId="67ADEB3D" w:rsidR="00EC6773" w:rsidRPr="007D178B" w:rsidRDefault="00201DCF"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7D178B">
        <w:rPr>
          <w:rFonts w:ascii="Times New Roman" w:eastAsia="Times New Roman" w:hAnsi="Times New Roman" w:cs="Times New Roman"/>
          <w:sz w:val="24"/>
          <w:szCs w:val="24"/>
          <w:lang w:eastAsia="lv-LV"/>
        </w:rPr>
        <w:t>Izstrādāt detālplānojum</w:t>
      </w:r>
      <w:r w:rsidR="00EC6773" w:rsidRPr="007D178B">
        <w:rPr>
          <w:rFonts w:ascii="Times New Roman" w:eastAsia="Times New Roman" w:hAnsi="Times New Roman" w:cs="Times New Roman"/>
          <w:sz w:val="24"/>
          <w:szCs w:val="24"/>
          <w:lang w:eastAsia="lv-LV"/>
        </w:rPr>
        <w:t>a īstenošanas kārtību</w:t>
      </w:r>
      <w:r>
        <w:rPr>
          <w:rFonts w:ascii="Times New Roman" w:eastAsia="Times New Roman" w:hAnsi="Times New Roman" w:cs="Times New Roman"/>
          <w:sz w:val="24"/>
          <w:szCs w:val="24"/>
          <w:lang w:eastAsia="lv-LV"/>
        </w:rPr>
        <w:t>,</w:t>
      </w:r>
      <w:r w:rsidR="00EC6773" w:rsidRPr="007D178B">
        <w:rPr>
          <w:rFonts w:ascii="Times New Roman" w:eastAsia="Times New Roman" w:hAnsi="Times New Roman" w:cs="Times New Roman"/>
          <w:sz w:val="24"/>
          <w:szCs w:val="24"/>
          <w:lang w:eastAsia="lv-LV"/>
        </w:rPr>
        <w:t xml:space="preserve"> paredzot, ka zemes vienību sadalīšana iespējama pēc ielas (vismaz ar grants segumu) izbūves, kas nodrošina piekļūšanu plānotajām zemes vienībām savrupmāju dzīvojamai apbūvei. </w:t>
      </w:r>
    </w:p>
    <w:p w14:paraId="4302DD52" w14:textId="4606C58A" w:rsidR="00BB7DC1" w:rsidRPr="00CC366D" w:rsidRDefault="00BB7DC1"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7D178B">
        <w:rPr>
          <w:rFonts w:ascii="Times New Roman" w:eastAsia="Times New Roman" w:hAnsi="Times New Roman" w:cs="Times New Roman"/>
          <w:sz w:val="24"/>
          <w:szCs w:val="24"/>
          <w:lang w:eastAsia="lv-LV"/>
        </w:rPr>
        <w:t xml:space="preserve">Detālplānojuma izstrādātājs ievieto izstrādāto </w:t>
      </w:r>
      <w:r w:rsidRPr="00CC366D">
        <w:rPr>
          <w:rFonts w:ascii="Times New Roman" w:eastAsia="Times New Roman" w:hAnsi="Times New Roman" w:cs="Times New Roman"/>
          <w:sz w:val="24"/>
          <w:szCs w:val="24"/>
          <w:lang w:eastAsia="lv-LV"/>
        </w:rPr>
        <w:t>detālplānojuma redakciju</w:t>
      </w:r>
      <w:r w:rsidR="00D06ABF">
        <w:rPr>
          <w:rFonts w:ascii="Times New Roman" w:eastAsia="Times New Roman" w:hAnsi="Times New Roman" w:cs="Times New Roman"/>
          <w:sz w:val="24"/>
          <w:szCs w:val="24"/>
          <w:lang w:eastAsia="lv-LV"/>
        </w:rPr>
        <w:t>, tai skaitā ģeotelpiskos datus</w:t>
      </w:r>
      <w:r w:rsidRPr="00CC366D">
        <w:rPr>
          <w:rFonts w:ascii="Times New Roman" w:eastAsia="Times New Roman" w:hAnsi="Times New Roman" w:cs="Times New Roman"/>
          <w:sz w:val="24"/>
          <w:szCs w:val="24"/>
          <w:lang w:eastAsia="lv-LV"/>
        </w:rPr>
        <w:t xml:space="preserve">, kas nododama publiskai apspriešanai, un gala redakciju Teritorijas attīstības plānošanas informācijas sistēmā (TAPIS). </w:t>
      </w:r>
    </w:p>
    <w:p w14:paraId="517623D8" w14:textId="48BCD8BB" w:rsidR="00334FD8" w:rsidRPr="00CC366D" w:rsidRDefault="00334FD8" w:rsidP="00EA0FCB">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sidRPr="00CC366D">
        <w:rPr>
          <w:rFonts w:ascii="Times New Roman" w:eastAsia="Times New Roman" w:hAnsi="Times New Roman" w:cs="Times New Roman"/>
          <w:sz w:val="24"/>
          <w:szCs w:val="24"/>
          <w:lang w:eastAsia="lv-LV"/>
        </w:rPr>
        <w:t>Izvērtēt detālplānojuma teritorijā vides riskus (troksnis, gaisa piesārņojums, transporta plūsmas</w:t>
      </w:r>
      <w:r w:rsidR="00034874" w:rsidRPr="00CC366D">
        <w:rPr>
          <w:rFonts w:ascii="Times New Roman" w:eastAsia="Times New Roman" w:hAnsi="Times New Roman" w:cs="Times New Roman"/>
          <w:sz w:val="24"/>
          <w:szCs w:val="24"/>
          <w:lang w:eastAsia="lv-LV"/>
        </w:rPr>
        <w:t xml:space="preserve">, </w:t>
      </w:r>
      <w:r w:rsidR="006B6BB6" w:rsidRPr="00CC366D">
        <w:rPr>
          <w:rFonts w:ascii="Times New Roman" w:eastAsia="Times New Roman" w:hAnsi="Times New Roman" w:cs="Times New Roman"/>
          <w:sz w:val="24"/>
          <w:szCs w:val="24"/>
          <w:lang w:eastAsia="lv-LV"/>
        </w:rPr>
        <w:t>inženiertehniskais nodrošinājums</w:t>
      </w:r>
      <w:r w:rsidRPr="00CC366D">
        <w:rPr>
          <w:rFonts w:ascii="Times New Roman" w:eastAsia="Times New Roman" w:hAnsi="Times New Roman" w:cs="Times New Roman"/>
          <w:sz w:val="24"/>
          <w:szCs w:val="24"/>
          <w:lang w:eastAsia="lv-LV"/>
        </w:rPr>
        <w:t xml:space="preserve"> u.c.) un to ietekmi </w:t>
      </w:r>
      <w:r w:rsidR="00133612" w:rsidRPr="00CC366D">
        <w:rPr>
          <w:rFonts w:ascii="Times New Roman" w:eastAsia="Times New Roman" w:hAnsi="Times New Roman" w:cs="Times New Roman"/>
          <w:sz w:val="24"/>
          <w:szCs w:val="24"/>
          <w:lang w:eastAsia="lv-LV"/>
        </w:rPr>
        <w:t>uz</w:t>
      </w:r>
      <w:r w:rsidRPr="00CC366D">
        <w:rPr>
          <w:rFonts w:ascii="Times New Roman" w:eastAsia="Times New Roman" w:hAnsi="Times New Roman" w:cs="Times New Roman"/>
          <w:sz w:val="24"/>
          <w:szCs w:val="24"/>
          <w:lang w:eastAsia="lv-LV"/>
        </w:rPr>
        <w:t xml:space="preserve"> blakus esošā</w:t>
      </w:r>
      <w:r w:rsidR="00133612" w:rsidRPr="00CC366D">
        <w:rPr>
          <w:rFonts w:ascii="Times New Roman" w:eastAsia="Times New Roman" w:hAnsi="Times New Roman" w:cs="Times New Roman"/>
          <w:sz w:val="24"/>
          <w:szCs w:val="24"/>
          <w:lang w:eastAsia="lv-LV"/>
        </w:rPr>
        <w:t>m</w:t>
      </w:r>
      <w:r w:rsidRPr="00CC366D">
        <w:rPr>
          <w:rFonts w:ascii="Times New Roman" w:eastAsia="Times New Roman" w:hAnsi="Times New Roman" w:cs="Times New Roman"/>
          <w:sz w:val="24"/>
          <w:szCs w:val="24"/>
          <w:lang w:eastAsia="lv-LV"/>
        </w:rPr>
        <w:t xml:space="preserve"> zemes vienībā</w:t>
      </w:r>
      <w:r w:rsidR="00133612" w:rsidRPr="00CC366D">
        <w:rPr>
          <w:rFonts w:ascii="Times New Roman" w:eastAsia="Times New Roman" w:hAnsi="Times New Roman" w:cs="Times New Roman"/>
          <w:sz w:val="24"/>
          <w:szCs w:val="24"/>
          <w:lang w:eastAsia="lv-LV"/>
        </w:rPr>
        <w:t>m.</w:t>
      </w:r>
      <w:r w:rsidR="000C6694" w:rsidRPr="00CC366D">
        <w:rPr>
          <w:rFonts w:ascii="Times New Roman" w:eastAsia="Times New Roman" w:hAnsi="Times New Roman" w:cs="Times New Roman"/>
          <w:sz w:val="24"/>
          <w:szCs w:val="24"/>
          <w:lang w:eastAsia="lv-LV"/>
        </w:rPr>
        <w:t xml:space="preserve"> </w:t>
      </w:r>
    </w:p>
    <w:p w14:paraId="0B7A9A5D" w14:textId="77777777" w:rsidR="00081D02" w:rsidRPr="00CC366D" w:rsidRDefault="00081D02" w:rsidP="00081D02">
      <w:pPr>
        <w:autoSpaceDE w:val="0"/>
        <w:autoSpaceDN w:val="0"/>
        <w:adjustRightInd w:val="0"/>
        <w:spacing w:after="0" w:line="240" w:lineRule="auto"/>
        <w:ind w:left="720"/>
        <w:jc w:val="both"/>
        <w:rPr>
          <w:rFonts w:ascii="Times New Roman" w:eastAsia="Times New Roman" w:hAnsi="Times New Roman" w:cs="Times New Roman"/>
          <w:sz w:val="24"/>
          <w:szCs w:val="24"/>
          <w:lang w:eastAsia="lv-LV"/>
        </w:rPr>
      </w:pPr>
    </w:p>
    <w:p w14:paraId="798086CC" w14:textId="77777777" w:rsidR="00081D02" w:rsidRPr="00CC366D" w:rsidRDefault="00081D02" w:rsidP="00081D02">
      <w:pPr>
        <w:numPr>
          <w:ilvl w:val="0"/>
          <w:numId w:val="3"/>
        </w:numPr>
        <w:spacing w:after="0" w:line="240" w:lineRule="auto"/>
        <w:jc w:val="both"/>
        <w:rPr>
          <w:rFonts w:ascii="Times New Roman" w:eastAsia="Times New Roman" w:hAnsi="Times New Roman" w:cs="Times New Roman"/>
          <w:b/>
          <w:sz w:val="24"/>
          <w:szCs w:val="24"/>
          <w:lang w:eastAsia="x-none"/>
        </w:rPr>
      </w:pPr>
      <w:r w:rsidRPr="00CC366D">
        <w:rPr>
          <w:rFonts w:ascii="Times New Roman" w:eastAsia="Times New Roman" w:hAnsi="Times New Roman" w:cs="Times New Roman"/>
          <w:b/>
          <w:sz w:val="24"/>
          <w:szCs w:val="24"/>
          <w:lang w:eastAsia="x-none"/>
        </w:rPr>
        <w:t>Institūcijas, no kurām jāpieprasa nosacījumi detālplānojuma izstrādei un atzinumi par izstrādāto detālplānojuma redakciju:</w:t>
      </w:r>
    </w:p>
    <w:p w14:paraId="52C035F9" w14:textId="16267C06" w:rsidR="00081D02" w:rsidRPr="00CC366D" w:rsidRDefault="00201DCF"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Pr>
          <w:rFonts w:ascii="Times New Roman" w:eastAsia="Times New Roman" w:hAnsi="Times New Roman" w:cs="Times New Roman"/>
          <w:bCs/>
          <w:sz w:val="24"/>
          <w:szCs w:val="24"/>
          <w:lang w:eastAsia="x-none"/>
        </w:rPr>
        <w:t xml:space="preserve"> </w:t>
      </w:r>
      <w:r w:rsidR="00081D02" w:rsidRPr="00CC366D">
        <w:rPr>
          <w:rFonts w:ascii="Times New Roman" w:eastAsia="Times New Roman" w:hAnsi="Times New Roman" w:cs="Times New Roman"/>
          <w:bCs/>
          <w:sz w:val="24"/>
          <w:szCs w:val="24"/>
          <w:lang w:eastAsia="x-none"/>
        </w:rPr>
        <w:t>Dabas aizsardzības pārvalde;</w:t>
      </w:r>
    </w:p>
    <w:p w14:paraId="32E360A8" w14:textId="5D70A521" w:rsidR="00081D02" w:rsidRPr="00CC366D" w:rsidRDefault="00201DCF"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Pr>
          <w:rFonts w:ascii="Times New Roman" w:eastAsia="Times New Roman" w:hAnsi="Times New Roman" w:cs="Times New Roman"/>
          <w:bCs/>
          <w:sz w:val="24"/>
          <w:szCs w:val="24"/>
          <w:lang w:eastAsia="x-none"/>
        </w:rPr>
        <w:t xml:space="preserve"> </w:t>
      </w:r>
      <w:r w:rsidR="00081D02" w:rsidRPr="00CC366D">
        <w:rPr>
          <w:rFonts w:ascii="Times New Roman" w:eastAsia="Times New Roman" w:hAnsi="Times New Roman" w:cs="Times New Roman"/>
          <w:bCs/>
          <w:sz w:val="24"/>
          <w:szCs w:val="24"/>
          <w:lang w:eastAsia="x-none"/>
        </w:rPr>
        <w:t xml:space="preserve">Valsts vides dienesta </w:t>
      </w:r>
      <w:r w:rsidR="00053E43">
        <w:rPr>
          <w:rFonts w:ascii="Times New Roman" w:eastAsia="Times New Roman" w:hAnsi="Times New Roman" w:cs="Times New Roman"/>
          <w:bCs/>
          <w:sz w:val="24"/>
          <w:szCs w:val="24"/>
          <w:lang w:eastAsia="x-none"/>
        </w:rPr>
        <w:t>Atļauju</w:t>
      </w:r>
      <w:r w:rsidR="00081D02" w:rsidRPr="00CC366D">
        <w:rPr>
          <w:rFonts w:ascii="Times New Roman" w:eastAsia="Times New Roman" w:hAnsi="Times New Roman" w:cs="Times New Roman"/>
          <w:bCs/>
          <w:sz w:val="24"/>
          <w:szCs w:val="24"/>
          <w:lang w:eastAsia="x-none"/>
        </w:rPr>
        <w:t xml:space="preserve"> pārvalde;</w:t>
      </w:r>
    </w:p>
    <w:p w14:paraId="0F402B13" w14:textId="457BD09C" w:rsidR="00081D02" w:rsidRPr="00CC366D" w:rsidRDefault="00201DCF"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Pr>
          <w:rFonts w:ascii="Times New Roman" w:eastAsia="Times New Roman" w:hAnsi="Times New Roman" w:cs="Times New Roman"/>
          <w:bCs/>
          <w:sz w:val="24"/>
          <w:szCs w:val="24"/>
          <w:lang w:eastAsia="x-none"/>
        </w:rPr>
        <w:t xml:space="preserve"> </w:t>
      </w:r>
      <w:r w:rsidR="00081D02" w:rsidRPr="00CC366D">
        <w:rPr>
          <w:rFonts w:ascii="Times New Roman" w:eastAsia="Times New Roman" w:hAnsi="Times New Roman" w:cs="Times New Roman"/>
          <w:bCs/>
          <w:sz w:val="24"/>
          <w:szCs w:val="24"/>
          <w:lang w:eastAsia="x-none"/>
        </w:rPr>
        <w:t>Veselības inspekcija;</w:t>
      </w:r>
    </w:p>
    <w:p w14:paraId="2BC1374B" w14:textId="39FEC08C" w:rsidR="00081D02" w:rsidRDefault="00201DCF"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Pr>
          <w:rFonts w:ascii="Times New Roman" w:eastAsia="Times New Roman" w:hAnsi="Times New Roman" w:cs="Times New Roman"/>
          <w:bCs/>
          <w:sz w:val="24"/>
          <w:szCs w:val="24"/>
          <w:lang w:eastAsia="x-none"/>
        </w:rPr>
        <w:t xml:space="preserve"> </w:t>
      </w:r>
      <w:r w:rsidR="00081D02" w:rsidRPr="00CC366D">
        <w:rPr>
          <w:rFonts w:ascii="Times New Roman" w:eastAsia="Times New Roman" w:hAnsi="Times New Roman" w:cs="Times New Roman"/>
          <w:bCs/>
          <w:sz w:val="24"/>
          <w:szCs w:val="24"/>
          <w:lang w:eastAsia="x-none"/>
        </w:rPr>
        <w:t>Valsts meža dienests;</w:t>
      </w:r>
    </w:p>
    <w:p w14:paraId="6508002C" w14:textId="7D2D8675" w:rsidR="00B40194" w:rsidRPr="00CC366D" w:rsidRDefault="00201DCF"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Pr>
          <w:rFonts w:ascii="Times New Roman" w:eastAsia="Times New Roman" w:hAnsi="Times New Roman" w:cs="Times New Roman"/>
          <w:bCs/>
          <w:sz w:val="24"/>
          <w:szCs w:val="24"/>
          <w:lang w:eastAsia="x-none"/>
        </w:rPr>
        <w:t xml:space="preserve"> </w:t>
      </w:r>
      <w:r w:rsidR="0095147C">
        <w:rPr>
          <w:rFonts w:ascii="Times New Roman" w:eastAsia="Times New Roman" w:hAnsi="Times New Roman" w:cs="Times New Roman"/>
          <w:bCs/>
          <w:sz w:val="24"/>
          <w:szCs w:val="24"/>
          <w:lang w:eastAsia="x-none"/>
        </w:rPr>
        <w:t xml:space="preserve">AS </w:t>
      </w:r>
      <w:r w:rsidR="00B40194">
        <w:rPr>
          <w:rFonts w:ascii="Times New Roman" w:eastAsia="Times New Roman" w:hAnsi="Times New Roman" w:cs="Times New Roman"/>
          <w:bCs/>
          <w:sz w:val="24"/>
          <w:szCs w:val="24"/>
          <w:lang w:eastAsia="x-none"/>
        </w:rPr>
        <w:t>Latvijas valsts meži;</w:t>
      </w:r>
    </w:p>
    <w:p w14:paraId="2E730559" w14:textId="568C4145" w:rsidR="00081D02" w:rsidRPr="00CC366D" w:rsidRDefault="00201DCF"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Pr>
          <w:rFonts w:ascii="Times New Roman" w:eastAsia="Times New Roman" w:hAnsi="Times New Roman" w:cs="Times New Roman"/>
          <w:bCs/>
          <w:sz w:val="24"/>
          <w:szCs w:val="24"/>
          <w:lang w:eastAsia="x-none"/>
        </w:rPr>
        <w:t xml:space="preserve"> </w:t>
      </w:r>
      <w:r w:rsidR="00081D02" w:rsidRPr="00CC366D">
        <w:rPr>
          <w:rFonts w:ascii="Times New Roman" w:eastAsia="Times New Roman" w:hAnsi="Times New Roman" w:cs="Times New Roman"/>
          <w:bCs/>
          <w:sz w:val="24"/>
          <w:szCs w:val="24"/>
          <w:lang w:eastAsia="x-none"/>
        </w:rPr>
        <w:t>AS „Sadales tīkls”;</w:t>
      </w:r>
    </w:p>
    <w:p w14:paraId="0DA0FDA7" w14:textId="5DB0DD30" w:rsidR="00081D02" w:rsidRPr="00CC366D" w:rsidRDefault="00201DCF"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Pr>
          <w:rFonts w:ascii="Times New Roman" w:eastAsia="Times New Roman" w:hAnsi="Times New Roman" w:cs="Times New Roman"/>
          <w:bCs/>
          <w:sz w:val="24"/>
          <w:szCs w:val="24"/>
          <w:lang w:eastAsia="x-none"/>
        </w:rPr>
        <w:t xml:space="preserve"> </w:t>
      </w:r>
      <w:r w:rsidR="00081D02" w:rsidRPr="00CC366D">
        <w:rPr>
          <w:rFonts w:ascii="Times New Roman" w:eastAsia="Times New Roman" w:hAnsi="Times New Roman" w:cs="Times New Roman"/>
          <w:bCs/>
          <w:sz w:val="24"/>
          <w:szCs w:val="24"/>
          <w:lang w:eastAsia="x-none"/>
        </w:rPr>
        <w:t>SIA “</w:t>
      </w:r>
      <w:proofErr w:type="spellStart"/>
      <w:r w:rsidR="00081D02" w:rsidRPr="00CC366D">
        <w:rPr>
          <w:rFonts w:ascii="Times New Roman" w:eastAsia="Times New Roman" w:hAnsi="Times New Roman" w:cs="Times New Roman"/>
          <w:bCs/>
          <w:sz w:val="24"/>
          <w:szCs w:val="24"/>
          <w:lang w:eastAsia="x-none"/>
        </w:rPr>
        <w:t>Tet</w:t>
      </w:r>
      <w:proofErr w:type="spellEnd"/>
      <w:r w:rsidR="00081D02" w:rsidRPr="00CC366D">
        <w:rPr>
          <w:rFonts w:ascii="Times New Roman" w:eastAsia="Times New Roman" w:hAnsi="Times New Roman" w:cs="Times New Roman"/>
          <w:bCs/>
          <w:sz w:val="24"/>
          <w:szCs w:val="24"/>
          <w:lang w:eastAsia="x-none"/>
        </w:rPr>
        <w:t>”;</w:t>
      </w:r>
    </w:p>
    <w:p w14:paraId="742FACBB" w14:textId="65227492" w:rsidR="00081D02" w:rsidRPr="00CC366D" w:rsidRDefault="00201DCF"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Pr>
          <w:rFonts w:ascii="Times New Roman" w:eastAsia="Times New Roman" w:hAnsi="Times New Roman" w:cs="Times New Roman"/>
          <w:bCs/>
          <w:sz w:val="24"/>
          <w:szCs w:val="24"/>
          <w:lang w:eastAsia="x-none"/>
        </w:rPr>
        <w:t xml:space="preserve"> </w:t>
      </w:r>
      <w:r w:rsidR="00081D02" w:rsidRPr="00CC366D">
        <w:rPr>
          <w:rFonts w:ascii="Times New Roman" w:eastAsia="Times New Roman" w:hAnsi="Times New Roman" w:cs="Times New Roman"/>
          <w:bCs/>
          <w:sz w:val="24"/>
          <w:szCs w:val="24"/>
          <w:lang w:eastAsia="x-none"/>
        </w:rPr>
        <w:t>Latvijas ģeotelpiskās informācijas aģentūra;</w:t>
      </w:r>
    </w:p>
    <w:p w14:paraId="6402838F" w14:textId="75DEE1B9" w:rsidR="00081D02" w:rsidRPr="00CC366D" w:rsidRDefault="00201DCF" w:rsidP="00081D02">
      <w:pPr>
        <w:numPr>
          <w:ilvl w:val="1"/>
          <w:numId w:val="3"/>
        </w:numPr>
        <w:tabs>
          <w:tab w:val="left" w:pos="1159"/>
        </w:tabs>
        <w:spacing w:after="0" w:line="240" w:lineRule="auto"/>
        <w:jc w:val="both"/>
        <w:rPr>
          <w:rFonts w:ascii="Times New Roman" w:eastAsia="Times New Roman" w:hAnsi="Times New Roman" w:cs="Times New Roman"/>
          <w:bCs/>
          <w:sz w:val="24"/>
          <w:szCs w:val="24"/>
          <w:lang w:eastAsia="x-none"/>
        </w:rPr>
      </w:pPr>
      <w:r>
        <w:rPr>
          <w:rFonts w:ascii="Times New Roman" w:eastAsia="Times New Roman" w:hAnsi="Times New Roman" w:cs="Times New Roman"/>
          <w:bCs/>
          <w:sz w:val="24"/>
          <w:szCs w:val="24"/>
          <w:lang w:eastAsia="lv-LV" w:bidi="lv-LV"/>
        </w:rPr>
        <w:t xml:space="preserve"> </w:t>
      </w:r>
      <w:r w:rsidR="00081D02" w:rsidRPr="00CC366D">
        <w:rPr>
          <w:rFonts w:ascii="Times New Roman" w:eastAsia="Times New Roman" w:hAnsi="Times New Roman" w:cs="Times New Roman"/>
          <w:bCs/>
          <w:sz w:val="24"/>
          <w:szCs w:val="24"/>
          <w:lang w:eastAsia="lv-LV" w:bidi="lv-LV"/>
        </w:rPr>
        <w:t>VSIA „Zemkopības ministrijas nekustamie īpašumi” Vidzemes reģiona meliorācijas nodaļa;</w:t>
      </w:r>
    </w:p>
    <w:p w14:paraId="4F7DE814"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Valsts ugunsdzēsības un glābšanas dienests;</w:t>
      </w:r>
    </w:p>
    <w:p w14:paraId="2C3D2D05" w14:textId="77777777"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VSIA „Latvijas Valsts ceļi”;</w:t>
      </w:r>
    </w:p>
    <w:p w14:paraId="41F4E5EB" w14:textId="6DF55243" w:rsidR="00081D02" w:rsidRPr="00CC366D" w:rsidRDefault="00081D02" w:rsidP="00081D02">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 xml:space="preserve">Limbažu novada pašvaldības </w:t>
      </w:r>
      <w:r w:rsidR="000E1D07" w:rsidRPr="00CC366D">
        <w:rPr>
          <w:rFonts w:ascii="Times New Roman" w:eastAsia="Times New Roman" w:hAnsi="Times New Roman" w:cs="Times New Roman"/>
          <w:bCs/>
          <w:sz w:val="24"/>
          <w:szCs w:val="24"/>
          <w:lang w:eastAsia="x-none"/>
        </w:rPr>
        <w:t>Limbažu</w:t>
      </w:r>
      <w:r w:rsidRPr="00CC366D">
        <w:rPr>
          <w:rFonts w:ascii="Times New Roman" w:eastAsia="Times New Roman" w:hAnsi="Times New Roman" w:cs="Times New Roman"/>
          <w:bCs/>
          <w:sz w:val="24"/>
          <w:szCs w:val="24"/>
          <w:lang w:eastAsia="x-none"/>
        </w:rPr>
        <w:t xml:space="preserve"> apvienības pārvalde</w:t>
      </w:r>
      <w:r w:rsidR="000E1D07" w:rsidRPr="00CC366D">
        <w:rPr>
          <w:rFonts w:ascii="Times New Roman" w:eastAsia="Times New Roman" w:hAnsi="Times New Roman" w:cs="Times New Roman"/>
          <w:bCs/>
          <w:sz w:val="24"/>
          <w:szCs w:val="24"/>
          <w:lang w:eastAsia="x-none"/>
        </w:rPr>
        <w:t>;</w:t>
      </w:r>
    </w:p>
    <w:p w14:paraId="6B253EB0" w14:textId="7791A5DA" w:rsidR="00081D02" w:rsidRPr="00FD049A" w:rsidRDefault="00081D02" w:rsidP="00FD049A">
      <w:pPr>
        <w:numPr>
          <w:ilvl w:val="1"/>
          <w:numId w:val="3"/>
        </w:numPr>
        <w:tabs>
          <w:tab w:val="num" w:pos="1134"/>
        </w:tabs>
        <w:spacing w:after="0" w:line="240" w:lineRule="auto"/>
        <w:jc w:val="both"/>
        <w:rPr>
          <w:rFonts w:ascii="Times New Roman" w:eastAsia="Times New Roman" w:hAnsi="Times New Roman" w:cs="Times New Roman"/>
          <w:bCs/>
          <w:sz w:val="24"/>
          <w:szCs w:val="24"/>
          <w:lang w:eastAsia="x-none"/>
        </w:rPr>
      </w:pPr>
      <w:r w:rsidRPr="00CC366D">
        <w:rPr>
          <w:rFonts w:ascii="Times New Roman" w:eastAsia="Times New Roman" w:hAnsi="Times New Roman" w:cs="Times New Roman"/>
          <w:bCs/>
          <w:sz w:val="24"/>
          <w:szCs w:val="24"/>
          <w:lang w:eastAsia="x-none"/>
        </w:rPr>
        <w:t>SIA “</w:t>
      </w:r>
      <w:r w:rsidR="000E1D07" w:rsidRPr="00CC366D">
        <w:rPr>
          <w:rFonts w:ascii="Times New Roman" w:eastAsia="Times New Roman" w:hAnsi="Times New Roman" w:cs="Times New Roman"/>
          <w:bCs/>
          <w:sz w:val="24"/>
          <w:szCs w:val="24"/>
          <w:lang w:eastAsia="x-none"/>
        </w:rPr>
        <w:t>Limbažu siltums</w:t>
      </w:r>
      <w:r w:rsidRPr="00CC366D">
        <w:rPr>
          <w:rFonts w:ascii="Times New Roman" w:eastAsia="Times New Roman" w:hAnsi="Times New Roman" w:cs="Times New Roman"/>
          <w:bCs/>
          <w:sz w:val="24"/>
          <w:szCs w:val="24"/>
          <w:lang w:eastAsia="x-none"/>
        </w:rPr>
        <w:t>”</w:t>
      </w:r>
      <w:r w:rsidR="000E1D07" w:rsidRPr="00FD049A">
        <w:rPr>
          <w:rFonts w:ascii="Times New Roman" w:eastAsia="Times New Roman" w:hAnsi="Times New Roman" w:cs="Times New Roman"/>
          <w:bCs/>
          <w:sz w:val="24"/>
          <w:szCs w:val="24"/>
          <w:lang w:eastAsia="x-none"/>
        </w:rPr>
        <w:t>.</w:t>
      </w:r>
    </w:p>
    <w:p w14:paraId="0EE2C95F" w14:textId="77777777" w:rsidR="00081D02" w:rsidRPr="00CC366D" w:rsidRDefault="00081D02" w:rsidP="00081D02">
      <w:pPr>
        <w:spacing w:after="0" w:line="240" w:lineRule="auto"/>
        <w:rPr>
          <w:rFonts w:ascii="Times New Roman" w:eastAsia="Times New Roman" w:hAnsi="Times New Roman" w:cs="Times New Roman"/>
          <w:b/>
          <w:bCs/>
          <w:sz w:val="24"/>
          <w:szCs w:val="24"/>
          <w:lang w:eastAsia="x-none"/>
        </w:rPr>
      </w:pPr>
    </w:p>
    <w:p w14:paraId="2D53F67D" w14:textId="77777777" w:rsidR="00081D02" w:rsidRPr="00CC366D" w:rsidRDefault="00081D02" w:rsidP="00081D02">
      <w:pPr>
        <w:numPr>
          <w:ilvl w:val="0"/>
          <w:numId w:val="3"/>
        </w:numPr>
        <w:spacing w:after="0" w:line="240" w:lineRule="auto"/>
        <w:jc w:val="both"/>
        <w:rPr>
          <w:rFonts w:ascii="Times New Roman" w:eastAsia="Times New Roman" w:hAnsi="Times New Roman" w:cs="Times New Roman"/>
          <w:b/>
          <w:bCs/>
          <w:sz w:val="24"/>
          <w:szCs w:val="24"/>
          <w:lang w:eastAsia="x-none"/>
        </w:rPr>
      </w:pPr>
      <w:r w:rsidRPr="00CC366D">
        <w:rPr>
          <w:rFonts w:ascii="Times New Roman" w:eastAsia="Times New Roman" w:hAnsi="Times New Roman" w:cs="Times New Roman"/>
          <w:b/>
          <w:bCs/>
          <w:sz w:val="24"/>
          <w:szCs w:val="24"/>
          <w:lang w:eastAsia="x-none"/>
        </w:rPr>
        <w:t>Detālplānojuma iesniegšana noformēšana</w:t>
      </w:r>
    </w:p>
    <w:p w14:paraId="5123880A" w14:textId="02866A80" w:rsidR="00081D02" w:rsidRPr="00CC366D" w:rsidRDefault="00201DCF" w:rsidP="006C7DE9">
      <w:pPr>
        <w:pStyle w:val="Sarakstarindkopa"/>
        <w:numPr>
          <w:ilvl w:val="1"/>
          <w:numId w:val="3"/>
        </w:num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 </w:t>
      </w:r>
      <w:r w:rsidR="00BB7DC1" w:rsidRPr="00CC366D">
        <w:rPr>
          <w:rFonts w:ascii="Times New Roman" w:eastAsia="Times New Roman" w:hAnsi="Times New Roman" w:cs="Times New Roman"/>
          <w:sz w:val="24"/>
          <w:szCs w:val="24"/>
          <w:lang w:eastAsia="x-none"/>
        </w:rPr>
        <w:t>Detālplānojuma 1.redakcija, kas nododama publiskai apspriešanai, iesniedzama pašvaldībā elektroniskā formā</w:t>
      </w:r>
      <w:r w:rsidR="0078371B">
        <w:rPr>
          <w:rFonts w:ascii="Times New Roman" w:eastAsia="Times New Roman" w:hAnsi="Times New Roman" w:cs="Times New Roman"/>
          <w:sz w:val="24"/>
          <w:szCs w:val="24"/>
          <w:lang w:eastAsia="x-none"/>
        </w:rPr>
        <w:t xml:space="preserve"> un 2 eksemplāros papīra formā</w:t>
      </w:r>
      <w:r w:rsidR="00BB7DC1" w:rsidRPr="00CC366D">
        <w:rPr>
          <w:rFonts w:ascii="Times New Roman" w:eastAsia="Times New Roman" w:hAnsi="Times New Roman" w:cs="Times New Roman"/>
          <w:sz w:val="24"/>
          <w:szCs w:val="24"/>
          <w:lang w:eastAsia="x-none"/>
        </w:rPr>
        <w:t xml:space="preserve">, kā arī ievietojot to </w:t>
      </w:r>
      <w:r w:rsidR="00BB7DC1" w:rsidRPr="00CC366D">
        <w:rPr>
          <w:rFonts w:ascii="Times New Roman" w:eastAsia="Times New Roman" w:hAnsi="Times New Roman" w:cs="Times New Roman"/>
          <w:sz w:val="24"/>
          <w:szCs w:val="24"/>
          <w:lang w:eastAsia="lv-LV"/>
        </w:rPr>
        <w:t>Teritorijas attīstības plānošanas informācijas sistēmā (TAPIS</w:t>
      </w:r>
      <w:r w:rsidR="005902BB">
        <w:rPr>
          <w:rFonts w:ascii="Times New Roman" w:eastAsia="Times New Roman" w:hAnsi="Times New Roman" w:cs="Times New Roman"/>
          <w:sz w:val="24"/>
          <w:szCs w:val="24"/>
          <w:lang w:eastAsia="lv-LV"/>
        </w:rPr>
        <w:t>)</w:t>
      </w:r>
      <w:r w:rsidR="00BB7DC1" w:rsidRPr="00CC366D">
        <w:rPr>
          <w:rFonts w:ascii="Times New Roman" w:eastAsia="Times New Roman" w:hAnsi="Times New Roman" w:cs="Times New Roman"/>
          <w:sz w:val="24"/>
          <w:szCs w:val="24"/>
          <w:lang w:eastAsia="x-none"/>
        </w:rPr>
        <w:t>.</w:t>
      </w:r>
      <w:r w:rsidR="00D96874">
        <w:rPr>
          <w:rFonts w:ascii="Times New Roman" w:eastAsia="Times New Roman" w:hAnsi="Times New Roman" w:cs="Times New Roman"/>
          <w:sz w:val="24"/>
          <w:szCs w:val="24"/>
          <w:lang w:eastAsia="x-none"/>
        </w:rPr>
        <w:t xml:space="preserve"> </w:t>
      </w:r>
      <w:r w:rsidR="0075460F">
        <w:rPr>
          <w:rFonts w:ascii="Times New Roman" w:eastAsia="Times New Roman" w:hAnsi="Times New Roman" w:cs="Times New Roman"/>
          <w:sz w:val="24"/>
          <w:szCs w:val="24"/>
          <w:lang w:eastAsia="x-none"/>
        </w:rPr>
        <w:t>Detālplānojuma ierosinātājam n</w:t>
      </w:r>
      <w:r w:rsidR="00D96874">
        <w:rPr>
          <w:rFonts w:ascii="Times New Roman" w:eastAsia="Times New Roman" w:hAnsi="Times New Roman" w:cs="Times New Roman"/>
          <w:sz w:val="24"/>
          <w:szCs w:val="24"/>
          <w:lang w:eastAsia="x-none"/>
        </w:rPr>
        <w:t xml:space="preserve">odrošināt </w:t>
      </w:r>
      <w:r w:rsidR="0075460F">
        <w:rPr>
          <w:rFonts w:ascii="Times New Roman" w:eastAsia="Times New Roman" w:hAnsi="Times New Roman" w:cs="Times New Roman"/>
          <w:sz w:val="24"/>
          <w:szCs w:val="24"/>
          <w:lang w:eastAsia="x-none"/>
        </w:rPr>
        <w:t>l</w:t>
      </w:r>
      <w:r w:rsidR="0075460F" w:rsidRPr="0075460F">
        <w:rPr>
          <w:rFonts w:ascii="Times New Roman" w:eastAsia="Times New Roman" w:hAnsi="Times New Roman" w:cs="Times New Roman"/>
          <w:sz w:val="24"/>
          <w:szCs w:val="24"/>
          <w:lang w:eastAsia="x-none"/>
        </w:rPr>
        <w:t>īdz ar publiskās apspriešanas uzsākšanas dienu informatīvā stenda izvietošan</w:t>
      </w:r>
      <w:r w:rsidR="0075460F">
        <w:rPr>
          <w:rFonts w:ascii="Times New Roman" w:eastAsia="Times New Roman" w:hAnsi="Times New Roman" w:cs="Times New Roman"/>
          <w:sz w:val="24"/>
          <w:szCs w:val="24"/>
          <w:lang w:eastAsia="x-none"/>
        </w:rPr>
        <w:t>u</w:t>
      </w:r>
      <w:r w:rsidR="0075460F" w:rsidRPr="0075460F">
        <w:rPr>
          <w:rFonts w:ascii="Times New Roman" w:eastAsia="Times New Roman" w:hAnsi="Times New Roman" w:cs="Times New Roman"/>
          <w:sz w:val="24"/>
          <w:szCs w:val="24"/>
          <w:lang w:eastAsia="x-none"/>
        </w:rPr>
        <w:t xml:space="preserve"> publiskajā </w:t>
      </w:r>
      <w:proofErr w:type="spellStart"/>
      <w:r w:rsidR="0075460F" w:rsidRPr="0075460F">
        <w:rPr>
          <w:rFonts w:ascii="Times New Roman" w:eastAsia="Times New Roman" w:hAnsi="Times New Roman" w:cs="Times New Roman"/>
          <w:sz w:val="24"/>
          <w:szCs w:val="24"/>
          <w:lang w:eastAsia="x-none"/>
        </w:rPr>
        <w:t>ārtelpā</w:t>
      </w:r>
      <w:proofErr w:type="spellEnd"/>
      <w:r w:rsidR="0075460F" w:rsidRPr="0075460F">
        <w:rPr>
          <w:rFonts w:ascii="Times New Roman" w:eastAsia="Times New Roman" w:hAnsi="Times New Roman" w:cs="Times New Roman"/>
          <w:sz w:val="24"/>
          <w:szCs w:val="24"/>
          <w:lang w:eastAsia="x-none"/>
        </w:rPr>
        <w:t xml:space="preserve"> pēc iespējas tuvāk detālplānojuma teritorijai. Informatīvajam stendam jābūt vismaz A1 formātā un izturīgam pret apkārtējo vidi. Informatīvajā stendā norāda </w:t>
      </w:r>
      <w:proofErr w:type="spellStart"/>
      <w:r w:rsidR="0075460F" w:rsidRPr="0075460F">
        <w:rPr>
          <w:rFonts w:ascii="Times New Roman" w:eastAsia="Times New Roman" w:hAnsi="Times New Roman" w:cs="Times New Roman"/>
          <w:sz w:val="24"/>
          <w:szCs w:val="24"/>
          <w:lang w:eastAsia="x-none"/>
        </w:rPr>
        <w:t>kvadrātkodu</w:t>
      </w:r>
      <w:proofErr w:type="spellEnd"/>
      <w:r w:rsidR="0075460F" w:rsidRPr="0075460F">
        <w:rPr>
          <w:rFonts w:ascii="Times New Roman" w:eastAsia="Times New Roman" w:hAnsi="Times New Roman" w:cs="Times New Roman"/>
          <w:sz w:val="24"/>
          <w:szCs w:val="24"/>
          <w:lang w:eastAsia="x-none"/>
        </w:rPr>
        <w:t xml:space="preserve"> (</w:t>
      </w:r>
      <w:proofErr w:type="spellStart"/>
      <w:r w:rsidR="0075460F" w:rsidRPr="0075460F">
        <w:rPr>
          <w:rFonts w:ascii="Times New Roman" w:eastAsia="Times New Roman" w:hAnsi="Times New Roman" w:cs="Times New Roman"/>
          <w:i/>
          <w:iCs/>
          <w:sz w:val="24"/>
          <w:szCs w:val="24"/>
          <w:lang w:eastAsia="x-none"/>
        </w:rPr>
        <w:t>Quick</w:t>
      </w:r>
      <w:proofErr w:type="spellEnd"/>
      <w:r w:rsidR="0075460F" w:rsidRPr="0075460F">
        <w:rPr>
          <w:rFonts w:ascii="Times New Roman" w:eastAsia="Times New Roman" w:hAnsi="Times New Roman" w:cs="Times New Roman"/>
          <w:i/>
          <w:iCs/>
          <w:sz w:val="24"/>
          <w:szCs w:val="24"/>
          <w:lang w:eastAsia="x-none"/>
        </w:rPr>
        <w:t xml:space="preserve"> </w:t>
      </w:r>
      <w:proofErr w:type="spellStart"/>
      <w:r w:rsidR="0075460F" w:rsidRPr="0075460F">
        <w:rPr>
          <w:rFonts w:ascii="Times New Roman" w:eastAsia="Times New Roman" w:hAnsi="Times New Roman" w:cs="Times New Roman"/>
          <w:i/>
          <w:iCs/>
          <w:sz w:val="24"/>
          <w:szCs w:val="24"/>
          <w:lang w:eastAsia="x-none"/>
        </w:rPr>
        <w:t>Response</w:t>
      </w:r>
      <w:proofErr w:type="spellEnd"/>
      <w:r w:rsidR="0075460F" w:rsidRPr="0075460F">
        <w:rPr>
          <w:rFonts w:ascii="Times New Roman" w:eastAsia="Times New Roman" w:hAnsi="Times New Roman" w:cs="Times New Roman"/>
          <w:i/>
          <w:iCs/>
          <w:sz w:val="24"/>
          <w:szCs w:val="24"/>
          <w:lang w:eastAsia="x-none"/>
        </w:rPr>
        <w:t xml:space="preserve"> Code</w:t>
      </w:r>
      <w:r w:rsidR="0075460F" w:rsidRPr="0075460F">
        <w:rPr>
          <w:rFonts w:ascii="Times New Roman" w:eastAsia="Times New Roman" w:hAnsi="Times New Roman" w:cs="Times New Roman"/>
          <w:sz w:val="24"/>
          <w:szCs w:val="24"/>
          <w:lang w:eastAsia="x-none"/>
        </w:rPr>
        <w:t>), detālplānojuma izstrādes pamatojumu, mērķi un īsu risinājuma aprakstu, kā arī informāciju par būtiskākajām izmaiņām un plānoto attīstības ieceri.</w:t>
      </w:r>
    </w:p>
    <w:p w14:paraId="5B26DB9F" w14:textId="79B06060" w:rsidR="00081D02" w:rsidRPr="00CC366D" w:rsidRDefault="00201DCF"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lastRenderedPageBreak/>
        <w:t xml:space="preserve"> </w:t>
      </w:r>
      <w:r w:rsidR="00081D02" w:rsidRPr="00CC366D">
        <w:rPr>
          <w:rFonts w:ascii="Times New Roman" w:eastAsia="Times New Roman" w:hAnsi="Times New Roman" w:cs="Times New Roman"/>
          <w:sz w:val="24"/>
          <w:szCs w:val="24"/>
          <w:lang w:eastAsia="lv-LV"/>
        </w:rPr>
        <w:t xml:space="preserve">Detālplānojuma galīgās redakcijas </w:t>
      </w:r>
      <w:r w:rsidR="00BB7DC1" w:rsidRPr="00CC366D">
        <w:rPr>
          <w:rFonts w:ascii="Times New Roman" w:eastAsia="Times New Roman" w:hAnsi="Times New Roman" w:cs="Times New Roman"/>
          <w:sz w:val="24"/>
          <w:szCs w:val="24"/>
          <w:lang w:eastAsia="lv-LV"/>
        </w:rPr>
        <w:t>teksta materiāls iesniedzams digitālā veidā *.</w:t>
      </w:r>
      <w:proofErr w:type="spellStart"/>
      <w:r w:rsidR="00BB7DC1" w:rsidRPr="00CC366D">
        <w:rPr>
          <w:rFonts w:ascii="Times New Roman" w:eastAsia="Times New Roman" w:hAnsi="Times New Roman" w:cs="Times New Roman"/>
          <w:sz w:val="24"/>
          <w:szCs w:val="24"/>
          <w:lang w:eastAsia="lv-LV"/>
        </w:rPr>
        <w:t>pdf</w:t>
      </w:r>
      <w:proofErr w:type="spellEnd"/>
      <w:r w:rsidR="00BB7DC1" w:rsidRPr="00CC366D">
        <w:rPr>
          <w:rFonts w:ascii="Times New Roman" w:eastAsia="Times New Roman" w:hAnsi="Times New Roman" w:cs="Times New Roman"/>
          <w:sz w:val="24"/>
          <w:szCs w:val="24"/>
          <w:lang w:eastAsia="lv-LV"/>
        </w:rPr>
        <w:t xml:space="preserve"> vai *.</w:t>
      </w:r>
      <w:proofErr w:type="spellStart"/>
      <w:r w:rsidR="00BB7DC1" w:rsidRPr="00CC366D">
        <w:rPr>
          <w:rFonts w:ascii="Times New Roman" w:eastAsia="Times New Roman" w:hAnsi="Times New Roman" w:cs="Times New Roman"/>
          <w:sz w:val="24"/>
          <w:szCs w:val="24"/>
          <w:lang w:eastAsia="lv-LV"/>
        </w:rPr>
        <w:t>doc</w:t>
      </w:r>
      <w:proofErr w:type="spellEnd"/>
      <w:r w:rsidR="00BB7DC1" w:rsidRPr="00CC366D">
        <w:rPr>
          <w:rFonts w:ascii="Times New Roman" w:eastAsia="Times New Roman" w:hAnsi="Times New Roman" w:cs="Times New Roman"/>
          <w:sz w:val="24"/>
          <w:szCs w:val="24"/>
          <w:lang w:eastAsia="lv-LV"/>
        </w:rPr>
        <w:t xml:space="preserve"> formātā, </w:t>
      </w:r>
      <w:r w:rsidR="00081D02" w:rsidRPr="00CC366D">
        <w:rPr>
          <w:rFonts w:ascii="Times New Roman" w:eastAsia="Times New Roman" w:hAnsi="Times New Roman" w:cs="Times New Roman"/>
          <w:sz w:val="24"/>
          <w:szCs w:val="24"/>
          <w:lang w:eastAsia="lv-LV"/>
        </w:rPr>
        <w:t>grafiskais materiāls digitālā veidā (.</w:t>
      </w:r>
      <w:proofErr w:type="spellStart"/>
      <w:r w:rsidR="00081D02" w:rsidRPr="00CC366D">
        <w:rPr>
          <w:rFonts w:ascii="Times New Roman" w:eastAsia="Times New Roman" w:hAnsi="Times New Roman" w:cs="Times New Roman"/>
          <w:sz w:val="24"/>
          <w:szCs w:val="24"/>
          <w:lang w:eastAsia="lv-LV"/>
        </w:rPr>
        <w:t>dgn</w:t>
      </w:r>
      <w:proofErr w:type="spellEnd"/>
      <w:r w:rsidR="00081D02" w:rsidRPr="00CC366D">
        <w:rPr>
          <w:rFonts w:ascii="Times New Roman" w:eastAsia="Times New Roman" w:hAnsi="Times New Roman" w:cs="Times New Roman"/>
          <w:sz w:val="24"/>
          <w:szCs w:val="24"/>
          <w:lang w:eastAsia="lv-LV"/>
        </w:rPr>
        <w:t>) vai (.</w:t>
      </w:r>
      <w:proofErr w:type="spellStart"/>
      <w:r w:rsidR="00081D02" w:rsidRPr="00CC366D">
        <w:rPr>
          <w:rFonts w:ascii="Times New Roman" w:eastAsia="Times New Roman" w:hAnsi="Times New Roman" w:cs="Times New Roman"/>
          <w:sz w:val="24"/>
          <w:szCs w:val="24"/>
          <w:lang w:eastAsia="lv-LV"/>
        </w:rPr>
        <w:t>dwg</w:t>
      </w:r>
      <w:proofErr w:type="spellEnd"/>
      <w:r w:rsidR="00081D02" w:rsidRPr="00CC366D">
        <w:rPr>
          <w:rFonts w:ascii="Times New Roman" w:eastAsia="Times New Roman" w:hAnsi="Times New Roman" w:cs="Times New Roman"/>
          <w:sz w:val="24"/>
          <w:szCs w:val="24"/>
          <w:lang w:eastAsia="lv-LV"/>
        </w:rPr>
        <w:t>)</w:t>
      </w:r>
      <w:r w:rsidR="00526323">
        <w:rPr>
          <w:rFonts w:ascii="Times New Roman" w:eastAsia="Times New Roman" w:hAnsi="Times New Roman" w:cs="Times New Roman"/>
          <w:sz w:val="24"/>
          <w:szCs w:val="24"/>
          <w:lang w:eastAsia="lv-LV"/>
        </w:rPr>
        <w:t>, kas atbilst ģeotelpisko datu izstrādes nosacījumiem,</w:t>
      </w:r>
      <w:r w:rsidR="00081D02" w:rsidRPr="00CC366D">
        <w:rPr>
          <w:rFonts w:ascii="Times New Roman" w:eastAsia="Times New Roman" w:hAnsi="Times New Roman" w:cs="Times New Roman"/>
          <w:sz w:val="24"/>
          <w:szCs w:val="24"/>
          <w:lang w:eastAsia="lv-LV"/>
        </w:rPr>
        <w:t xml:space="preserve"> iesniedzams pašvaldībai un pašvaldības ADTI (augstas detalizācijas topogrāfiskās informācijas) datubāzes uzturētājam SIA „Mērniecības Datu Centrs”. Digitālā veidā iesniedzami 2 eksemplāri, no kuriem vienā eksemplārā ir dzēsti fizisko personu dati, kuru publiskošana nav pieļaujama atbilstoši „Fizisko personu datu aizsardzības likumam”.</w:t>
      </w:r>
    </w:p>
    <w:p w14:paraId="7CC4437E" w14:textId="7E6E45B3" w:rsidR="00081D02" w:rsidRPr="00CC366D" w:rsidRDefault="00201DCF"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CC366D">
        <w:rPr>
          <w:rFonts w:ascii="Times New Roman" w:eastAsia="Times New Roman" w:hAnsi="Times New Roman" w:cs="Times New Roman"/>
          <w:sz w:val="24"/>
          <w:szCs w:val="24"/>
          <w:lang w:eastAsia="lv-LV"/>
        </w:rPr>
        <w:t xml:space="preserve">Detālplānojuma grafisko daļu noformē, norādot koordinātu sistēmu, koordinātu tīklu, kartes nosaukumu, kartes pamatnes mēroga un izdrukas mēroga noteiktību (ja tas atšķiras no kartes pamatnes mēroga), visu grafiskās daļas rasējumu lapu labajā apakšējā stūrī jābūt </w:t>
      </w:r>
      <w:proofErr w:type="spellStart"/>
      <w:r w:rsidR="00081D02" w:rsidRPr="00CC366D">
        <w:rPr>
          <w:rFonts w:ascii="Times New Roman" w:eastAsia="Times New Roman" w:hAnsi="Times New Roman" w:cs="Times New Roman"/>
          <w:sz w:val="24"/>
          <w:szCs w:val="24"/>
          <w:lang w:eastAsia="lv-LV"/>
        </w:rPr>
        <w:t>rakstlaukumam</w:t>
      </w:r>
      <w:proofErr w:type="spellEnd"/>
      <w:r w:rsidR="00081D02" w:rsidRPr="00CC366D">
        <w:rPr>
          <w:rFonts w:ascii="Times New Roman" w:eastAsia="Times New Roman" w:hAnsi="Times New Roman" w:cs="Times New Roman"/>
          <w:sz w:val="24"/>
          <w:szCs w:val="24"/>
          <w:lang w:eastAsia="lv-LV"/>
        </w:rPr>
        <w:t xml:space="preserve">, kurā norāda šādu informāciju – pasūtītājs, </w:t>
      </w:r>
      <w:r w:rsidR="00BB7DC1" w:rsidRPr="00CC366D">
        <w:rPr>
          <w:rFonts w:ascii="Times New Roman" w:eastAsia="Times New Roman" w:hAnsi="Times New Roman" w:cs="Times New Roman"/>
          <w:sz w:val="24"/>
          <w:szCs w:val="24"/>
          <w:lang w:eastAsia="lv-LV"/>
        </w:rPr>
        <w:t xml:space="preserve">izstrādes vadītājs, </w:t>
      </w:r>
      <w:r w:rsidR="00081D02" w:rsidRPr="00CC366D">
        <w:rPr>
          <w:rFonts w:ascii="Times New Roman" w:eastAsia="Times New Roman" w:hAnsi="Times New Roman" w:cs="Times New Roman"/>
          <w:sz w:val="24"/>
          <w:szCs w:val="24"/>
          <w:lang w:eastAsia="lv-LV"/>
        </w:rPr>
        <w:t>izstrādātājs, detālplānojuma nosaukums, rasējuma lapas nosaukums, kopējais lapu skaits daļā, lapas numurs pēc kārtas, mērogs, kā arī daļas vai sadaļas vadītāja un tehniskā izstrādātāja uzvārds, paraksts un datums.</w:t>
      </w:r>
    </w:p>
    <w:p w14:paraId="06D9E1E2" w14:textId="6774DA7D" w:rsidR="00081D02" w:rsidRPr="00CC366D" w:rsidRDefault="00201DCF"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CC366D">
        <w:rPr>
          <w:rFonts w:ascii="Times New Roman" w:eastAsia="Times New Roman" w:hAnsi="Times New Roman" w:cs="Times New Roman"/>
          <w:sz w:val="24"/>
          <w:szCs w:val="24"/>
          <w:lang w:eastAsia="lv-LV"/>
        </w:rPr>
        <w:t>Detālplānojumam jābūt noformētam valsts valodā.</w:t>
      </w:r>
    </w:p>
    <w:p w14:paraId="5850F96E" w14:textId="08EECDFF" w:rsidR="006C7DE9" w:rsidRPr="00CC366D" w:rsidRDefault="00201DCF" w:rsidP="006C7DE9">
      <w:pPr>
        <w:pStyle w:val="Sarakstarindkopa"/>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6C7DE9" w:rsidRPr="00CC366D">
        <w:rPr>
          <w:rFonts w:ascii="Times New Roman" w:eastAsia="Times New Roman" w:hAnsi="Times New Roman" w:cs="Times New Roman"/>
          <w:sz w:val="24"/>
          <w:szCs w:val="24"/>
          <w:lang w:eastAsia="lv-LV"/>
        </w:rPr>
        <w:t>Detālplānojuma gala redakcija pēc tā apstiprināšanas iesniedzama drukas veidā, kas noformēta atbilstoši normatīvajiem aktiem un arhīvu likumam.</w:t>
      </w:r>
    </w:p>
    <w:p w14:paraId="7F85F826" w14:textId="77777777" w:rsidR="00081D02" w:rsidRPr="00CC366D" w:rsidRDefault="00081D02" w:rsidP="00081D02">
      <w:pPr>
        <w:autoSpaceDE w:val="0"/>
        <w:autoSpaceDN w:val="0"/>
        <w:adjustRightInd w:val="0"/>
        <w:spacing w:after="0" w:line="240" w:lineRule="auto"/>
        <w:ind w:left="360"/>
        <w:jc w:val="both"/>
        <w:rPr>
          <w:rFonts w:ascii="Times New Roman" w:eastAsia="Times New Roman" w:hAnsi="Times New Roman" w:cs="Times New Roman"/>
          <w:sz w:val="24"/>
          <w:szCs w:val="24"/>
          <w:lang w:eastAsia="lv-LV"/>
        </w:rPr>
      </w:pPr>
      <w:bookmarkStart w:id="1" w:name="_Hlk92875860"/>
    </w:p>
    <w:p w14:paraId="518DD372" w14:textId="77777777" w:rsidR="00081D02" w:rsidRPr="00CC366D" w:rsidRDefault="00081D02" w:rsidP="00081D02">
      <w:pPr>
        <w:numPr>
          <w:ilvl w:val="0"/>
          <w:numId w:val="3"/>
        </w:numPr>
        <w:autoSpaceDE w:val="0"/>
        <w:autoSpaceDN w:val="0"/>
        <w:adjustRightInd w:val="0"/>
        <w:spacing w:after="0" w:line="240" w:lineRule="auto"/>
        <w:jc w:val="both"/>
        <w:rPr>
          <w:rFonts w:ascii="Times New Roman" w:eastAsia="Times New Roman" w:hAnsi="Times New Roman" w:cs="Times New Roman"/>
          <w:b/>
          <w:bCs/>
          <w:sz w:val="24"/>
          <w:szCs w:val="24"/>
          <w:lang w:eastAsia="lv-LV"/>
        </w:rPr>
      </w:pPr>
      <w:r w:rsidRPr="00CC366D">
        <w:rPr>
          <w:rFonts w:ascii="Times New Roman" w:eastAsia="Times New Roman" w:hAnsi="Times New Roman" w:cs="Times New Roman"/>
          <w:b/>
          <w:bCs/>
          <w:sz w:val="24"/>
          <w:szCs w:val="24"/>
          <w:lang w:eastAsia="lv-LV"/>
        </w:rPr>
        <w:t>Sabiedrības līdzdalības pasākumi:</w:t>
      </w:r>
    </w:p>
    <w:p w14:paraId="48F5B02E" w14:textId="4C616848" w:rsidR="00081D02" w:rsidRPr="00CC366D" w:rsidRDefault="00201DCF"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CC366D">
        <w:rPr>
          <w:rFonts w:ascii="Times New Roman" w:eastAsia="Times New Roman" w:hAnsi="Times New Roman" w:cs="Times New Roman"/>
          <w:sz w:val="24"/>
          <w:szCs w:val="24"/>
          <w:lang w:eastAsia="lv-LV"/>
        </w:rPr>
        <w:t xml:space="preserve">Detālplānojuma izstrādes gaitā </w:t>
      </w:r>
      <w:r w:rsidR="006C7DE9" w:rsidRPr="00CC366D">
        <w:rPr>
          <w:rFonts w:ascii="Times New Roman" w:eastAsia="Times New Roman" w:hAnsi="Times New Roman" w:cs="Times New Roman"/>
          <w:sz w:val="24"/>
          <w:szCs w:val="24"/>
          <w:lang w:eastAsia="lv-LV"/>
        </w:rPr>
        <w:t>izvērtēt</w:t>
      </w:r>
      <w:r w:rsidR="00081D02" w:rsidRPr="00CC366D">
        <w:rPr>
          <w:rFonts w:ascii="Times New Roman" w:eastAsia="Times New Roman" w:hAnsi="Times New Roman" w:cs="Times New Roman"/>
          <w:sz w:val="24"/>
          <w:szCs w:val="24"/>
          <w:lang w:eastAsia="lv-LV"/>
        </w:rPr>
        <w:t xml:space="preserve"> </w:t>
      </w:r>
      <w:r w:rsidR="006C7DE9" w:rsidRPr="00CC366D">
        <w:rPr>
          <w:rFonts w:ascii="Times New Roman" w:eastAsia="Times New Roman" w:hAnsi="Times New Roman" w:cs="Times New Roman"/>
          <w:sz w:val="24"/>
          <w:szCs w:val="24"/>
          <w:lang w:eastAsia="lv-LV"/>
        </w:rPr>
        <w:t xml:space="preserve">saņemot </w:t>
      </w:r>
      <w:r w:rsidR="00081D02" w:rsidRPr="00CC366D">
        <w:rPr>
          <w:rFonts w:ascii="Times New Roman" w:eastAsia="Times New Roman" w:hAnsi="Times New Roman" w:cs="Times New Roman"/>
          <w:sz w:val="24"/>
          <w:szCs w:val="24"/>
          <w:lang w:eastAsia="lv-LV"/>
        </w:rPr>
        <w:t>sabiedrības izteiktos viedokļus.</w:t>
      </w:r>
    </w:p>
    <w:p w14:paraId="1474A08B" w14:textId="4FEA7848" w:rsidR="00081D02" w:rsidRPr="00CC366D" w:rsidRDefault="00201DCF" w:rsidP="00081D02">
      <w:pPr>
        <w:numPr>
          <w:ilvl w:val="1"/>
          <w:numId w:val="3"/>
        </w:numPr>
        <w:autoSpaceDE w:val="0"/>
        <w:autoSpaceDN w:val="0"/>
        <w:adjustRightInd w:val="0"/>
        <w:spacing w:after="0" w:line="240" w:lineRule="auto"/>
        <w:jc w:val="both"/>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t xml:space="preserve"> </w:t>
      </w:r>
      <w:r w:rsidR="00081D02" w:rsidRPr="00CC366D">
        <w:rPr>
          <w:rFonts w:ascii="Times New Roman" w:eastAsia="Times New Roman" w:hAnsi="Times New Roman" w:cs="Times New Roman"/>
          <w:sz w:val="24"/>
          <w:szCs w:val="24"/>
          <w:lang w:eastAsia="lv-LV"/>
        </w:rPr>
        <w:t>Organizēt publisko apspriešanu, tai skaitā publiskās apspriešanas sanāksmi, atbilstoši normatīvajiem regulējumiem.</w:t>
      </w:r>
    </w:p>
    <w:bookmarkEnd w:id="1"/>
    <w:p w14:paraId="593FA114" w14:textId="77777777" w:rsidR="00081D02" w:rsidRPr="001036C3" w:rsidRDefault="00081D02" w:rsidP="00081D02">
      <w:pPr>
        <w:tabs>
          <w:tab w:val="num" w:pos="1134"/>
        </w:tabs>
        <w:spacing w:after="0" w:line="240" w:lineRule="auto"/>
        <w:ind w:left="720"/>
        <w:jc w:val="both"/>
        <w:rPr>
          <w:rFonts w:ascii="Times New Roman" w:eastAsia="Times New Roman" w:hAnsi="Times New Roman" w:cs="Times New Roman"/>
          <w:sz w:val="24"/>
          <w:szCs w:val="24"/>
          <w:lang w:eastAsia="x-none"/>
        </w:rPr>
      </w:pPr>
    </w:p>
    <w:p w14:paraId="79135906" w14:textId="77777777" w:rsidR="00081D02" w:rsidRPr="00ED50D6" w:rsidRDefault="00081D02" w:rsidP="00081D02">
      <w:pPr>
        <w:spacing w:after="0" w:line="240" w:lineRule="auto"/>
        <w:ind w:left="567"/>
        <w:rPr>
          <w:rFonts w:ascii="Times New Roman" w:eastAsia="Times New Roman" w:hAnsi="Times New Roman" w:cs="Times New Roman"/>
          <w:b/>
          <w:bCs/>
          <w:sz w:val="24"/>
          <w:szCs w:val="24"/>
          <w:lang w:eastAsia="x-none"/>
        </w:rPr>
      </w:pPr>
      <w:r w:rsidRPr="00CC366D">
        <w:rPr>
          <w:rFonts w:ascii="Times New Roman" w:eastAsia="Times New Roman" w:hAnsi="Times New Roman" w:cs="Times New Roman"/>
          <w:b/>
          <w:bCs/>
          <w:sz w:val="24"/>
          <w:szCs w:val="24"/>
          <w:lang w:eastAsia="x-none"/>
        </w:rPr>
        <w:t>Detālplānojuma darba uzdevuma derīguma termiņš ir divi gadi</w:t>
      </w:r>
    </w:p>
    <w:p w14:paraId="764B366F" w14:textId="77777777" w:rsidR="00081D02" w:rsidRDefault="00081D02" w:rsidP="00081D02"/>
    <w:p w14:paraId="3C013892" w14:textId="279C583F" w:rsidR="00F8500E" w:rsidRDefault="00F8500E" w:rsidP="00081D02">
      <w:pPr>
        <w:spacing w:after="0" w:line="240" w:lineRule="auto"/>
      </w:pPr>
    </w:p>
    <w:p w14:paraId="616A0D27" w14:textId="77777777" w:rsidR="00CC3C2F" w:rsidRDefault="00CC3C2F" w:rsidP="00081D02">
      <w:pPr>
        <w:spacing w:after="0" w:line="240" w:lineRule="auto"/>
        <w:sectPr w:rsidR="00CC3C2F" w:rsidSect="001036C3">
          <w:headerReference w:type="default" r:id="rId12"/>
          <w:pgSz w:w="11906" w:h="16838" w:code="9"/>
          <w:pgMar w:top="1134" w:right="567" w:bottom="1134" w:left="1701" w:header="709" w:footer="709" w:gutter="0"/>
          <w:pgNumType w:start="1"/>
          <w:cols w:space="708"/>
          <w:titlePg/>
          <w:docGrid w:linePitch="360"/>
        </w:sectPr>
      </w:pPr>
    </w:p>
    <w:p w14:paraId="0D7FCFF9" w14:textId="77777777" w:rsidR="00081D02" w:rsidRPr="003B325A" w:rsidRDefault="00081D02" w:rsidP="00081D02">
      <w:pPr>
        <w:spacing w:after="0" w:line="240" w:lineRule="auto"/>
        <w:jc w:val="right"/>
        <w:rPr>
          <w:rFonts w:ascii="Times New Roman" w:eastAsia="Times New Roman" w:hAnsi="Times New Roman" w:cs="Times New Roman"/>
          <w:b/>
          <w:sz w:val="24"/>
          <w:szCs w:val="24"/>
        </w:rPr>
      </w:pPr>
      <w:r w:rsidRPr="003B325A">
        <w:rPr>
          <w:rFonts w:ascii="Times New Roman" w:eastAsia="Times New Roman" w:hAnsi="Times New Roman" w:cs="Times New Roman"/>
          <w:b/>
          <w:sz w:val="24"/>
          <w:szCs w:val="24"/>
        </w:rPr>
        <w:lastRenderedPageBreak/>
        <w:t>2.PIELIKUMS</w:t>
      </w:r>
    </w:p>
    <w:p w14:paraId="71155219" w14:textId="77777777" w:rsidR="00201DCF" w:rsidRPr="00ED50D6" w:rsidRDefault="00201DCF" w:rsidP="00201DCF">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Limbažu novada domes</w:t>
      </w:r>
    </w:p>
    <w:p w14:paraId="59FB7128" w14:textId="77777777" w:rsidR="00201DCF" w:rsidRPr="00ED50D6" w:rsidRDefault="00201DCF" w:rsidP="00201DCF">
      <w:pPr>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28</w:t>
      </w:r>
      <w:r w:rsidRPr="00ED50D6">
        <w:rPr>
          <w:rFonts w:ascii="Times New Roman" w:eastAsia="Times New Roman" w:hAnsi="Times New Roman" w:cs="Times New Roman"/>
          <w:sz w:val="24"/>
          <w:szCs w:val="24"/>
        </w:rPr>
        <w:t>.</w:t>
      </w:r>
      <w:r>
        <w:rPr>
          <w:rFonts w:ascii="Times New Roman" w:eastAsia="Times New Roman" w:hAnsi="Times New Roman" w:cs="Times New Roman"/>
          <w:sz w:val="24"/>
          <w:szCs w:val="24"/>
        </w:rPr>
        <w:t>08.</w:t>
      </w:r>
      <w:r w:rsidRPr="00ED50D6">
        <w:rPr>
          <w:rFonts w:ascii="Times New Roman" w:eastAsia="Times New Roman" w:hAnsi="Times New Roman" w:cs="Times New Roman"/>
          <w:sz w:val="24"/>
          <w:szCs w:val="24"/>
        </w:rPr>
        <w:t>202</w:t>
      </w:r>
      <w:r>
        <w:rPr>
          <w:rFonts w:ascii="Times New Roman" w:eastAsia="Times New Roman" w:hAnsi="Times New Roman" w:cs="Times New Roman"/>
          <w:sz w:val="24"/>
          <w:szCs w:val="24"/>
        </w:rPr>
        <w:t>5</w:t>
      </w:r>
      <w:r w:rsidRPr="00ED50D6">
        <w:rPr>
          <w:rFonts w:ascii="Times New Roman" w:eastAsia="Times New Roman" w:hAnsi="Times New Roman" w:cs="Times New Roman"/>
          <w:sz w:val="24"/>
          <w:szCs w:val="24"/>
        </w:rPr>
        <w:t>. sēdes lēmumam Nr.</w:t>
      </w:r>
      <w:r>
        <w:rPr>
          <w:rFonts w:ascii="Times New Roman" w:eastAsia="Times New Roman" w:hAnsi="Times New Roman" w:cs="Times New Roman"/>
          <w:sz w:val="24"/>
          <w:szCs w:val="24"/>
        </w:rPr>
        <w:t>636</w:t>
      </w:r>
    </w:p>
    <w:p w14:paraId="1E30F0E9" w14:textId="77777777" w:rsidR="00201DCF" w:rsidRPr="00ED50D6" w:rsidRDefault="00201DCF" w:rsidP="00201DCF">
      <w:pPr>
        <w:spacing w:after="0" w:line="240" w:lineRule="auto"/>
        <w:jc w:val="right"/>
        <w:rPr>
          <w:rFonts w:ascii="Times New Roman" w:eastAsia="Times New Roman" w:hAnsi="Times New Roman" w:cs="Times New Roman"/>
          <w:sz w:val="24"/>
          <w:szCs w:val="24"/>
        </w:rPr>
      </w:pPr>
      <w:r w:rsidRPr="00ED50D6">
        <w:rPr>
          <w:rFonts w:ascii="Times New Roman" w:eastAsia="Times New Roman" w:hAnsi="Times New Roman" w:cs="Times New Roman"/>
          <w:sz w:val="24"/>
          <w:szCs w:val="24"/>
        </w:rPr>
        <w:t>(protokols Nr.</w:t>
      </w:r>
      <w:r>
        <w:rPr>
          <w:rFonts w:ascii="Times New Roman" w:eastAsia="Times New Roman" w:hAnsi="Times New Roman" w:cs="Times New Roman"/>
          <w:sz w:val="24"/>
          <w:szCs w:val="24"/>
        </w:rPr>
        <w:t>13</w:t>
      </w:r>
      <w:r w:rsidRPr="00ED50D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84</w:t>
      </w:r>
      <w:r w:rsidRPr="00ED50D6">
        <w:rPr>
          <w:rFonts w:ascii="Times New Roman" w:eastAsia="Times New Roman" w:hAnsi="Times New Roman" w:cs="Times New Roman"/>
          <w:sz w:val="24"/>
          <w:szCs w:val="24"/>
        </w:rPr>
        <w:t>.)</w:t>
      </w:r>
    </w:p>
    <w:p w14:paraId="5FB06E4F" w14:textId="7B9D17DD" w:rsidR="00081D02" w:rsidRPr="00ED50D6" w:rsidRDefault="00081D02" w:rsidP="00081D02">
      <w:pPr>
        <w:spacing w:after="0" w:line="240" w:lineRule="auto"/>
        <w:jc w:val="right"/>
        <w:rPr>
          <w:rFonts w:ascii="Times New Roman" w:eastAsia="Times New Roman" w:hAnsi="Times New Roman" w:cs="Times New Roman"/>
          <w:sz w:val="24"/>
          <w:szCs w:val="24"/>
        </w:rPr>
      </w:pPr>
    </w:p>
    <w:p w14:paraId="0E84B3A7" w14:textId="77777777" w:rsidR="00081D02" w:rsidRPr="003B325A" w:rsidRDefault="00081D02" w:rsidP="00081D02">
      <w:pPr>
        <w:tabs>
          <w:tab w:val="left" w:pos="5245"/>
        </w:tabs>
        <w:spacing w:after="0" w:line="240" w:lineRule="auto"/>
        <w:jc w:val="right"/>
        <w:rPr>
          <w:rFonts w:ascii="Times New Roman" w:eastAsia="Times New Roman" w:hAnsi="Times New Roman" w:cs="Times New Roman"/>
          <w:sz w:val="24"/>
          <w:szCs w:val="24"/>
          <w:highlight w:val="yellow"/>
          <w:lang w:eastAsia="lv-LV"/>
        </w:rPr>
      </w:pPr>
    </w:p>
    <w:p w14:paraId="13ECD72D" w14:textId="77777777" w:rsidR="00081D02" w:rsidRPr="003B325A" w:rsidRDefault="00081D02" w:rsidP="00081D02">
      <w:pPr>
        <w:spacing w:after="0" w:line="240" w:lineRule="auto"/>
        <w:jc w:val="center"/>
        <w:rPr>
          <w:rFonts w:ascii="Times New Roman" w:eastAsia="Times New Roman" w:hAnsi="Times New Roman" w:cs="Times New Roman"/>
          <w:b/>
          <w:bCs/>
          <w:sz w:val="24"/>
          <w:szCs w:val="24"/>
          <w:lang w:eastAsia="x-none"/>
        </w:rPr>
      </w:pPr>
      <w:r w:rsidRPr="003B325A">
        <w:rPr>
          <w:rFonts w:ascii="Times New Roman" w:eastAsia="Times New Roman" w:hAnsi="Times New Roman" w:cs="Times New Roman"/>
          <w:b/>
          <w:bCs/>
          <w:sz w:val="24"/>
          <w:szCs w:val="24"/>
          <w:lang w:eastAsia="x-none"/>
        </w:rPr>
        <w:t xml:space="preserve">LĪGUMA PAR DETĀLPLĀNOJUMA IZSTRĀDI UN FINANSĒŠANU </w:t>
      </w:r>
    </w:p>
    <w:p w14:paraId="00079418" w14:textId="77777777" w:rsidR="00081D02" w:rsidRPr="00201DCF" w:rsidRDefault="00081D02" w:rsidP="00B35000">
      <w:pPr>
        <w:spacing w:after="0" w:line="240" w:lineRule="auto"/>
        <w:jc w:val="center"/>
        <w:rPr>
          <w:rFonts w:ascii="Times New Roman" w:eastAsia="Times New Roman" w:hAnsi="Times New Roman" w:cs="Times New Roman"/>
          <w:b/>
          <w:bCs/>
          <w:i/>
          <w:sz w:val="24"/>
          <w:szCs w:val="24"/>
          <w:lang w:eastAsia="x-none"/>
        </w:rPr>
      </w:pPr>
      <w:r w:rsidRPr="00201DCF">
        <w:rPr>
          <w:rFonts w:ascii="Times New Roman" w:eastAsia="Times New Roman" w:hAnsi="Times New Roman" w:cs="Times New Roman"/>
          <w:b/>
          <w:bCs/>
          <w:i/>
          <w:sz w:val="24"/>
          <w:szCs w:val="24"/>
          <w:lang w:eastAsia="x-none"/>
        </w:rPr>
        <w:t>PROJEKTS</w:t>
      </w:r>
    </w:p>
    <w:p w14:paraId="3DC91FC8" w14:textId="77777777" w:rsidR="00081D02" w:rsidRPr="003B325A" w:rsidRDefault="00081D02" w:rsidP="00B35000">
      <w:pPr>
        <w:spacing w:after="0" w:line="240" w:lineRule="auto"/>
        <w:jc w:val="right"/>
        <w:rPr>
          <w:rFonts w:ascii="Times New Roman" w:eastAsia="Times New Roman" w:hAnsi="Times New Roman" w:cs="Times New Roman"/>
          <w:b/>
          <w:bCs/>
          <w:sz w:val="24"/>
          <w:szCs w:val="24"/>
          <w:lang w:eastAsia="x-none"/>
        </w:rPr>
      </w:pPr>
    </w:p>
    <w:p w14:paraId="67D504EF" w14:textId="519F99C2"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Limbažos,                                                                                                      202</w:t>
      </w:r>
      <w:r w:rsidR="00B22585">
        <w:rPr>
          <w:rFonts w:ascii="Times New Roman" w:eastAsia="Times New Roman" w:hAnsi="Times New Roman" w:cs="Times New Roman"/>
          <w:sz w:val="24"/>
          <w:szCs w:val="24"/>
          <w:lang w:eastAsia="x-none"/>
        </w:rPr>
        <w:t>5</w:t>
      </w:r>
      <w:r w:rsidRPr="003B325A">
        <w:rPr>
          <w:rFonts w:ascii="Times New Roman" w:eastAsia="Times New Roman" w:hAnsi="Times New Roman" w:cs="Times New Roman"/>
          <w:sz w:val="24"/>
          <w:szCs w:val="24"/>
          <w:lang w:eastAsia="x-none"/>
        </w:rPr>
        <w:t>.gada__._________</w:t>
      </w:r>
    </w:p>
    <w:p w14:paraId="722B4506" w14:textId="77777777" w:rsidR="00081D02" w:rsidRPr="003B325A"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0103EF38" w14:textId="77777777" w:rsidR="00081D02" w:rsidRPr="003B325A" w:rsidRDefault="00081D02" w:rsidP="00081D02">
      <w:pPr>
        <w:spacing w:after="0" w:line="240" w:lineRule="auto"/>
        <w:jc w:val="both"/>
        <w:rPr>
          <w:rFonts w:ascii="Times New Roman" w:eastAsia="Times New Roman" w:hAnsi="Times New Roman" w:cs="Times New Roman"/>
          <w:sz w:val="24"/>
          <w:szCs w:val="24"/>
          <w:highlight w:val="yellow"/>
          <w:lang w:eastAsia="x-none"/>
        </w:rPr>
      </w:pPr>
    </w:p>
    <w:p w14:paraId="0EFCEA86" w14:textId="40673B9E" w:rsidR="00081D02" w:rsidRPr="00C63D78" w:rsidRDefault="00081D02" w:rsidP="00081D02">
      <w:pPr>
        <w:spacing w:after="0" w:line="240" w:lineRule="auto"/>
        <w:jc w:val="both"/>
        <w:rPr>
          <w:rFonts w:ascii="Times New Roman" w:eastAsia="Times New Roman" w:hAnsi="Times New Roman" w:cs="Times New Roman"/>
          <w:sz w:val="24"/>
          <w:szCs w:val="24"/>
          <w:lang w:eastAsia="x-none"/>
        </w:rPr>
      </w:pPr>
      <w:r w:rsidRPr="00C63D78">
        <w:rPr>
          <w:rFonts w:ascii="Times New Roman" w:eastAsia="Times New Roman" w:hAnsi="Times New Roman" w:cs="Times New Roman"/>
          <w:sz w:val="24"/>
          <w:szCs w:val="24"/>
          <w:lang w:eastAsia="x-none"/>
        </w:rPr>
        <w:t xml:space="preserve">Limbažu novada pašvaldība, kuras vārdā saskaņā ar </w:t>
      </w:r>
      <w:r w:rsidR="0034077B" w:rsidRPr="00C63D78">
        <w:rPr>
          <w:rFonts w:ascii="Times New Roman" w:eastAsia="Times New Roman" w:hAnsi="Times New Roman" w:cs="Times New Roman"/>
          <w:sz w:val="24"/>
          <w:szCs w:val="24"/>
          <w:lang w:eastAsia="x-none"/>
        </w:rPr>
        <w:t xml:space="preserve">Pašvaldību </w:t>
      </w:r>
      <w:r w:rsidRPr="00C63D78">
        <w:rPr>
          <w:rFonts w:ascii="Times New Roman" w:eastAsia="Times New Roman" w:hAnsi="Times New Roman" w:cs="Times New Roman"/>
          <w:sz w:val="24"/>
          <w:szCs w:val="24"/>
          <w:lang w:eastAsia="x-none"/>
        </w:rPr>
        <w:t xml:space="preserve">likumu rīkojas Limbažu novada </w:t>
      </w:r>
      <w:r w:rsidR="00B35000">
        <w:rPr>
          <w:rFonts w:ascii="Times New Roman" w:eastAsia="Times New Roman" w:hAnsi="Times New Roman" w:cs="Times New Roman"/>
          <w:sz w:val="24"/>
          <w:szCs w:val="24"/>
          <w:lang w:eastAsia="x-none"/>
        </w:rPr>
        <w:t>pašvaldības</w:t>
      </w:r>
      <w:r w:rsidRPr="00C63D78">
        <w:rPr>
          <w:rFonts w:ascii="Times New Roman" w:eastAsia="Times New Roman" w:hAnsi="Times New Roman" w:cs="Times New Roman"/>
          <w:sz w:val="24"/>
          <w:szCs w:val="24"/>
          <w:lang w:eastAsia="x-none"/>
        </w:rPr>
        <w:t xml:space="preserve"> izpilddirektors Artis </w:t>
      </w:r>
      <w:proofErr w:type="spellStart"/>
      <w:r w:rsidRPr="00C63D78">
        <w:rPr>
          <w:rFonts w:ascii="Times New Roman" w:eastAsia="Times New Roman" w:hAnsi="Times New Roman" w:cs="Times New Roman"/>
          <w:sz w:val="24"/>
          <w:szCs w:val="24"/>
          <w:lang w:eastAsia="x-none"/>
        </w:rPr>
        <w:t>Ārgalis</w:t>
      </w:r>
      <w:proofErr w:type="spellEnd"/>
      <w:r w:rsidRPr="00C63D78">
        <w:rPr>
          <w:rFonts w:ascii="Times New Roman" w:eastAsia="Times New Roman" w:hAnsi="Times New Roman" w:cs="Times New Roman"/>
          <w:sz w:val="24"/>
          <w:szCs w:val="24"/>
          <w:lang w:eastAsia="x-none"/>
        </w:rPr>
        <w:t xml:space="preserve"> turpmāk tekstā – Pašvaldība, un detālplānojuma ierosinātājs </w:t>
      </w:r>
      <w:r w:rsidR="0034077B" w:rsidRPr="00C63D78">
        <w:rPr>
          <w:rFonts w:ascii="Times New Roman" w:eastAsia="Times New Roman" w:hAnsi="Times New Roman" w:cs="Times New Roman"/>
          <w:bCs/>
          <w:sz w:val="24"/>
          <w:szCs w:val="24"/>
        </w:rPr>
        <w:t>___</w:t>
      </w:r>
      <w:r w:rsidR="008C68A5">
        <w:rPr>
          <w:rFonts w:ascii="Times New Roman" w:eastAsia="Times New Roman" w:hAnsi="Times New Roman" w:cs="Times New Roman"/>
          <w:bCs/>
          <w:sz w:val="24"/>
          <w:szCs w:val="24"/>
        </w:rPr>
        <w:t xml:space="preserve"> </w:t>
      </w:r>
      <w:r w:rsidRPr="00C63D78">
        <w:rPr>
          <w:rFonts w:ascii="Times New Roman" w:eastAsia="Times New Roman" w:hAnsi="Times New Roman" w:cs="Times New Roman"/>
          <w:sz w:val="24"/>
          <w:szCs w:val="24"/>
          <w:lang w:eastAsia="x-none"/>
        </w:rPr>
        <w:t xml:space="preserve">, </w:t>
      </w:r>
      <w:r w:rsidR="0034077B" w:rsidRPr="00C63D78">
        <w:rPr>
          <w:rFonts w:ascii="Times New Roman" w:eastAsia="Times New Roman" w:hAnsi="Times New Roman" w:cs="Times New Roman"/>
          <w:sz w:val="24"/>
          <w:szCs w:val="24"/>
          <w:lang w:eastAsia="x-none"/>
        </w:rPr>
        <w:t>personas kods____________</w:t>
      </w:r>
      <w:r w:rsidRPr="00C63D78">
        <w:rPr>
          <w:rFonts w:ascii="Times New Roman" w:eastAsia="Times New Roman" w:hAnsi="Times New Roman" w:cs="Times New Roman"/>
          <w:sz w:val="24"/>
          <w:szCs w:val="24"/>
          <w:lang w:eastAsia="x-none"/>
        </w:rPr>
        <w:t>, turpmāk tekstā – Ierosinātājs, visi kopā vai katrs atsevišķi, turpmāk tekstā saukti – “Puses”, ievērojot Pušu gribu un intereses, un, pamatojoties uz Limbažu novada pašvaldības domes __.__.</w:t>
      </w:r>
      <w:r w:rsidRPr="00B80A34">
        <w:rPr>
          <w:rFonts w:ascii="Times New Roman" w:eastAsia="Times New Roman" w:hAnsi="Times New Roman" w:cs="Times New Roman"/>
          <w:sz w:val="24"/>
          <w:szCs w:val="24"/>
          <w:lang w:eastAsia="x-none"/>
        </w:rPr>
        <w:t>202</w:t>
      </w:r>
      <w:r w:rsidR="00B80A34" w:rsidRPr="00B80A34">
        <w:rPr>
          <w:rFonts w:ascii="Times New Roman" w:eastAsia="Times New Roman" w:hAnsi="Times New Roman" w:cs="Times New Roman"/>
          <w:sz w:val="24"/>
          <w:szCs w:val="24"/>
          <w:lang w:eastAsia="x-none"/>
        </w:rPr>
        <w:t>5</w:t>
      </w:r>
      <w:r w:rsidRPr="00B80A34">
        <w:rPr>
          <w:rFonts w:ascii="Times New Roman" w:eastAsia="Times New Roman" w:hAnsi="Times New Roman" w:cs="Times New Roman"/>
          <w:sz w:val="24"/>
          <w:szCs w:val="24"/>
          <w:lang w:eastAsia="x-none"/>
        </w:rPr>
        <w:t>. lēmumu Nr.______, (protokols Nr.__,__) “</w:t>
      </w:r>
      <w:r w:rsidR="00CC3C2F" w:rsidRPr="00B80A34">
        <w:rPr>
          <w:rFonts w:ascii="Times New Roman" w:eastAsia="Times New Roman" w:hAnsi="Times New Roman" w:cs="Times New Roman"/>
          <w:sz w:val="24"/>
          <w:szCs w:val="24"/>
          <w:lang w:eastAsia="x-none"/>
        </w:rPr>
        <w:t xml:space="preserve">Par detālplānojuma izstrādes uzsākšanu </w:t>
      </w:r>
      <w:r w:rsidR="00B80A34" w:rsidRPr="00B80A34">
        <w:rPr>
          <w:rFonts w:ascii="Times New Roman" w:eastAsia="Times New Roman" w:hAnsi="Times New Roman" w:cs="Times New Roman"/>
          <w:sz w:val="24"/>
          <w:szCs w:val="24"/>
        </w:rPr>
        <w:t>nekustamā īpašumā “</w:t>
      </w:r>
      <w:proofErr w:type="spellStart"/>
      <w:r w:rsidR="00C137A8" w:rsidRPr="00C137A8">
        <w:rPr>
          <w:rFonts w:ascii="Times New Roman" w:eastAsia="Times New Roman" w:hAnsi="Times New Roman" w:cs="Times New Roman"/>
          <w:sz w:val="24"/>
          <w:szCs w:val="24"/>
        </w:rPr>
        <w:t>Laučurgas</w:t>
      </w:r>
      <w:proofErr w:type="spellEnd"/>
      <w:r w:rsidR="00B80A34" w:rsidRPr="00B80A34">
        <w:rPr>
          <w:rFonts w:ascii="Times New Roman" w:eastAsia="Times New Roman" w:hAnsi="Times New Roman" w:cs="Times New Roman"/>
          <w:sz w:val="24"/>
          <w:szCs w:val="24"/>
        </w:rPr>
        <w:t xml:space="preserve">”, </w:t>
      </w:r>
      <w:proofErr w:type="spellStart"/>
      <w:r w:rsidR="00B80A34" w:rsidRPr="00B80A34">
        <w:rPr>
          <w:rFonts w:ascii="Times New Roman" w:eastAsia="Times New Roman" w:hAnsi="Times New Roman" w:cs="Times New Roman"/>
          <w:sz w:val="24"/>
          <w:szCs w:val="24"/>
        </w:rPr>
        <w:t>Vārzas</w:t>
      </w:r>
      <w:proofErr w:type="spellEnd"/>
      <w:r w:rsidR="00B80A34" w:rsidRPr="00B80A34">
        <w:rPr>
          <w:rFonts w:ascii="Times New Roman" w:eastAsia="Times New Roman" w:hAnsi="Times New Roman" w:cs="Times New Roman"/>
          <w:sz w:val="24"/>
          <w:szCs w:val="24"/>
        </w:rPr>
        <w:t xml:space="preserve"> ciems, Skultes pag., Limbažu nov. zemes vienībā ar kadastra apzīmējumu </w:t>
      </w:r>
      <w:r w:rsidR="00E43748" w:rsidRPr="00E43748">
        <w:rPr>
          <w:rFonts w:ascii="Times New Roman" w:eastAsia="Times New Roman" w:hAnsi="Times New Roman" w:cs="Times New Roman"/>
          <w:bCs/>
          <w:sz w:val="24"/>
          <w:szCs w:val="24"/>
        </w:rPr>
        <w:t>66760090072</w:t>
      </w:r>
      <w:r w:rsidRPr="00E43748">
        <w:rPr>
          <w:rFonts w:ascii="Times New Roman" w:eastAsia="Times New Roman" w:hAnsi="Times New Roman" w:cs="Times New Roman"/>
          <w:sz w:val="24"/>
          <w:szCs w:val="24"/>
          <w:lang w:eastAsia="x-none"/>
        </w:rPr>
        <w:t>” (turpmāk</w:t>
      </w:r>
      <w:r w:rsidRPr="00B80A34">
        <w:rPr>
          <w:rFonts w:ascii="Times New Roman" w:eastAsia="Times New Roman" w:hAnsi="Times New Roman" w:cs="Times New Roman"/>
          <w:sz w:val="24"/>
          <w:szCs w:val="24"/>
          <w:lang w:eastAsia="x-none"/>
        </w:rPr>
        <w:t xml:space="preserve"> tekstā – Detālplānojums), Teritorijas attīstības plānošanas</w:t>
      </w:r>
      <w:r w:rsidRPr="00C63D78">
        <w:rPr>
          <w:rFonts w:ascii="Times New Roman" w:eastAsia="Times New Roman" w:hAnsi="Times New Roman" w:cs="Times New Roman"/>
          <w:sz w:val="24"/>
          <w:szCs w:val="24"/>
          <w:lang w:eastAsia="x-none"/>
        </w:rPr>
        <w:t xml:space="preserve"> likumu, Ministru kabineta 14.10.2014 noteikumiem Nr.628 “Noteikumi par pašvaldību teritorijas attīstības plānošanas dokumentiem” noslēdz šo līgumu, turpmāk tekstā – “Līgums”:</w:t>
      </w:r>
    </w:p>
    <w:p w14:paraId="17BDCC7B" w14:textId="77777777" w:rsidR="00081D02" w:rsidRPr="00C63D78" w:rsidRDefault="00081D02" w:rsidP="00081D02">
      <w:pPr>
        <w:spacing w:after="0" w:line="240" w:lineRule="auto"/>
        <w:rPr>
          <w:rFonts w:ascii="Times New Roman" w:eastAsia="Times New Roman" w:hAnsi="Times New Roman" w:cs="Times New Roman"/>
          <w:sz w:val="24"/>
          <w:szCs w:val="24"/>
          <w:lang w:eastAsia="x-none"/>
        </w:rPr>
      </w:pPr>
    </w:p>
    <w:p w14:paraId="675A59B2" w14:textId="77777777" w:rsidR="00081D02" w:rsidRPr="00C63D78"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C63D78">
        <w:rPr>
          <w:rFonts w:ascii="Times New Roman" w:eastAsia="Times New Roman" w:hAnsi="Times New Roman" w:cs="Times New Roman"/>
          <w:sz w:val="24"/>
          <w:szCs w:val="24"/>
          <w:lang w:eastAsia="x-none"/>
        </w:rPr>
        <w:t>LĪGUMA PRIEKŠMETS</w:t>
      </w:r>
    </w:p>
    <w:p w14:paraId="102FDD0B" w14:textId="77777777" w:rsidR="00081D02" w:rsidRPr="00C63D78"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173FA2D9" w14:textId="658B712D"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C63D78">
        <w:rPr>
          <w:rFonts w:ascii="Times New Roman" w:eastAsia="Times New Roman" w:hAnsi="Times New Roman" w:cs="Times New Roman"/>
          <w:sz w:val="24"/>
          <w:szCs w:val="24"/>
          <w:lang w:eastAsia="x-none"/>
        </w:rPr>
        <w:t>1.1. Pašvaldība organizē un vada, bet Ierosinātājs apņemas izstrādāt un finansēt Detālplānojum</w:t>
      </w:r>
      <w:r w:rsidR="00CC3C2F" w:rsidRPr="00C63D78">
        <w:rPr>
          <w:rFonts w:ascii="Times New Roman" w:eastAsia="Times New Roman" w:hAnsi="Times New Roman" w:cs="Times New Roman"/>
          <w:sz w:val="24"/>
          <w:szCs w:val="24"/>
          <w:lang w:eastAsia="x-none"/>
        </w:rPr>
        <w:t>a izstrādi</w:t>
      </w:r>
      <w:r w:rsidRPr="00C63D78">
        <w:rPr>
          <w:rFonts w:ascii="Times New Roman" w:eastAsia="Times New Roman" w:hAnsi="Times New Roman" w:cs="Times New Roman"/>
          <w:sz w:val="24"/>
          <w:szCs w:val="24"/>
          <w:lang w:eastAsia="x-none"/>
        </w:rPr>
        <w:t>, saskaņā ar spēkā esošajiem normatīvajiem aktiem, Limbažu novada pašvaldības domes __.__.202</w:t>
      </w:r>
      <w:r w:rsidR="00B80A34">
        <w:rPr>
          <w:rFonts w:ascii="Times New Roman" w:eastAsia="Times New Roman" w:hAnsi="Times New Roman" w:cs="Times New Roman"/>
          <w:sz w:val="24"/>
          <w:szCs w:val="24"/>
          <w:lang w:eastAsia="x-none"/>
        </w:rPr>
        <w:t>5</w:t>
      </w:r>
      <w:r w:rsidRPr="00C63D78">
        <w:rPr>
          <w:rFonts w:ascii="Times New Roman" w:eastAsia="Times New Roman" w:hAnsi="Times New Roman" w:cs="Times New Roman"/>
          <w:sz w:val="24"/>
          <w:szCs w:val="24"/>
          <w:lang w:eastAsia="x-none"/>
        </w:rPr>
        <w:t xml:space="preserve">. lēmumu, protokols nr._____, </w:t>
      </w:r>
      <w:r w:rsidR="00CC3C2F" w:rsidRPr="00C63D78">
        <w:rPr>
          <w:rFonts w:ascii="Times New Roman" w:eastAsia="Times New Roman" w:hAnsi="Times New Roman" w:cs="Times New Roman"/>
          <w:sz w:val="24"/>
          <w:szCs w:val="24"/>
          <w:lang w:eastAsia="x-none"/>
        </w:rPr>
        <w:t>šajā lēmumā</w:t>
      </w:r>
      <w:r w:rsidRPr="00C63D78">
        <w:rPr>
          <w:rFonts w:ascii="Times New Roman" w:eastAsia="Times New Roman" w:hAnsi="Times New Roman" w:cs="Times New Roman"/>
          <w:sz w:val="24"/>
          <w:szCs w:val="24"/>
          <w:lang w:eastAsia="x-none"/>
        </w:rPr>
        <w:t xml:space="preserve"> </w:t>
      </w:r>
      <w:r w:rsidR="00CC3C2F" w:rsidRPr="00C63D78">
        <w:rPr>
          <w:rFonts w:ascii="Times New Roman" w:eastAsia="Times New Roman" w:hAnsi="Times New Roman" w:cs="Times New Roman"/>
          <w:sz w:val="24"/>
          <w:szCs w:val="24"/>
          <w:lang w:eastAsia="x-none"/>
        </w:rPr>
        <w:t xml:space="preserve">apstiprināto </w:t>
      </w:r>
      <w:r w:rsidRPr="00C63D78">
        <w:rPr>
          <w:rFonts w:ascii="Times New Roman" w:eastAsia="Times New Roman" w:hAnsi="Times New Roman" w:cs="Times New Roman"/>
          <w:sz w:val="24"/>
          <w:szCs w:val="24"/>
          <w:lang w:eastAsia="x-none"/>
        </w:rPr>
        <w:t>darba uzdevumu (Pielikums Nr.</w:t>
      </w:r>
      <w:r w:rsidR="00FB2056">
        <w:rPr>
          <w:rFonts w:ascii="Times New Roman" w:eastAsia="Times New Roman" w:hAnsi="Times New Roman" w:cs="Times New Roman"/>
          <w:sz w:val="24"/>
          <w:szCs w:val="24"/>
          <w:lang w:eastAsia="x-none"/>
        </w:rPr>
        <w:t>1</w:t>
      </w:r>
      <w:r w:rsidRPr="00C63D78">
        <w:rPr>
          <w:rFonts w:ascii="Times New Roman" w:eastAsia="Times New Roman" w:hAnsi="Times New Roman" w:cs="Times New Roman"/>
          <w:sz w:val="24"/>
          <w:szCs w:val="24"/>
          <w:lang w:eastAsia="x-none"/>
        </w:rPr>
        <w:t>) un šī līguma noteikumiem.</w:t>
      </w:r>
    </w:p>
    <w:p w14:paraId="7F572CFB"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4E658455"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DETĀLPLĀNOJUMA IZSTRĀDES FINANSĒŠANAS APMĒRS</w:t>
      </w:r>
    </w:p>
    <w:p w14:paraId="27928121"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3A709712"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2.1. Līguma punktā 1.1. paredzētā Detālplānojuma izstrādi pilnā apmērā par saviem līdzekļiem finansē Ierosinātājs.</w:t>
      </w:r>
    </w:p>
    <w:p w14:paraId="0C605D57"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67E9973D"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DETĀLPLĀNOJUMA IZSTRĀDĀTĀJS</w:t>
      </w:r>
    </w:p>
    <w:p w14:paraId="075BE7B0"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6BD40D52"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3.1. Šī līguma punktā 1.1. paredzētā Detālplānojuma Izstrādātājs ir :__________________</w:t>
      </w:r>
    </w:p>
    <w:p w14:paraId="41100072"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3.2. Ierosinātājs un Izstrādātājs nodrošina, ka Detālplānojumu izstrādā personas, kuru kvalifikācija</w:t>
      </w:r>
    </w:p>
    <w:p w14:paraId="1DEDE06B"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un izglītība atbilst 14.10.2014 noteikumiem Nr.628 “Noteikumi par pašvaldību teritorijas attīstības</w:t>
      </w:r>
    </w:p>
    <w:p w14:paraId="49C73BE4"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plānošanas dokumentiem” 137.-140.p. noteiktajām prasībām, kvalifikāciju un izglītību apliecinošie</w:t>
      </w:r>
    </w:p>
    <w:p w14:paraId="7B517D8E" w14:textId="476F0D3E"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 xml:space="preserve">dokumenti pievienojami </w:t>
      </w:r>
      <w:r w:rsidR="00C63D78">
        <w:rPr>
          <w:rFonts w:ascii="Times New Roman" w:eastAsia="Times New Roman" w:hAnsi="Times New Roman" w:cs="Times New Roman"/>
          <w:sz w:val="24"/>
          <w:szCs w:val="24"/>
          <w:lang w:eastAsia="x-none"/>
        </w:rPr>
        <w:t>šim Līgumam</w:t>
      </w:r>
      <w:r w:rsidRPr="003B325A">
        <w:rPr>
          <w:rFonts w:ascii="Times New Roman" w:eastAsia="Times New Roman" w:hAnsi="Times New Roman" w:cs="Times New Roman"/>
          <w:sz w:val="24"/>
          <w:szCs w:val="24"/>
          <w:lang w:eastAsia="x-none"/>
        </w:rPr>
        <w:t>.</w:t>
      </w:r>
    </w:p>
    <w:p w14:paraId="004AA7BA"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4B1136DA"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PUŠU TIESĪBAS UN PIENĀKUMI</w:t>
      </w:r>
    </w:p>
    <w:p w14:paraId="6E723072"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2DB9792E" w14:textId="5B5A9FF5"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CC3C2F">
        <w:rPr>
          <w:rFonts w:ascii="Times New Roman" w:eastAsia="Times New Roman" w:hAnsi="Times New Roman" w:cs="Times New Roman"/>
          <w:b/>
          <w:bCs/>
          <w:sz w:val="24"/>
          <w:szCs w:val="24"/>
          <w:lang w:eastAsia="x-none"/>
        </w:rPr>
        <w:t>4.1. Pašvaldība apņemas</w:t>
      </w:r>
      <w:r w:rsidRPr="003B325A">
        <w:rPr>
          <w:rFonts w:ascii="Times New Roman" w:eastAsia="Times New Roman" w:hAnsi="Times New Roman" w:cs="Times New Roman"/>
          <w:sz w:val="24"/>
          <w:szCs w:val="24"/>
          <w:lang w:eastAsia="x-none"/>
        </w:rPr>
        <w:t>:</w:t>
      </w:r>
    </w:p>
    <w:p w14:paraId="7BE40BC0" w14:textId="2542094E" w:rsidR="00BE7CF4"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4.1.1. N</w:t>
      </w:r>
      <w:r w:rsidRPr="003B325A">
        <w:rPr>
          <w:rFonts w:ascii="Times New Roman" w:eastAsia="Times New Roman" w:hAnsi="Times New Roman" w:cs="Times New Roman"/>
          <w:sz w:val="24"/>
          <w:szCs w:val="24"/>
          <w:lang w:eastAsia="x-none"/>
        </w:rPr>
        <w:t>odrošināt Detālplānojuma izstrādes vadību</w:t>
      </w:r>
      <w:r>
        <w:rPr>
          <w:rFonts w:ascii="Times New Roman" w:eastAsia="Times New Roman" w:hAnsi="Times New Roman" w:cs="Times New Roman"/>
          <w:sz w:val="24"/>
          <w:szCs w:val="24"/>
          <w:lang w:eastAsia="x-none"/>
        </w:rPr>
        <w:t>;</w:t>
      </w:r>
      <w:r w:rsidRPr="003B325A">
        <w:rPr>
          <w:rFonts w:ascii="Times New Roman" w:eastAsia="Times New Roman" w:hAnsi="Times New Roman" w:cs="Times New Roman"/>
          <w:sz w:val="24"/>
          <w:szCs w:val="24"/>
          <w:lang w:eastAsia="x-none"/>
        </w:rPr>
        <w:t xml:space="preserve"> </w:t>
      </w:r>
    </w:p>
    <w:p w14:paraId="3F6AA59D" w14:textId="2B79CCCD"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4.1.2. </w:t>
      </w:r>
      <w:r w:rsidR="00081D02" w:rsidRPr="003B325A">
        <w:rPr>
          <w:rFonts w:ascii="Times New Roman" w:eastAsia="Times New Roman" w:hAnsi="Times New Roman" w:cs="Times New Roman"/>
          <w:sz w:val="24"/>
          <w:szCs w:val="24"/>
          <w:lang w:eastAsia="x-none"/>
        </w:rPr>
        <w:t>Ievietot paziņojumus par Detālplānojuma izstrādes uzsākšanu vietējā laikrakstā, Teritorijas attīstības plānošanas informācijas sistēmā (turpmāk tekstā - Sistēma) un pašvaldības tīmekļa vietnē, kā arī rakstiski informēt pieguļošo nekustamo īpašumu īpašniekus;</w:t>
      </w:r>
    </w:p>
    <w:p w14:paraId="796051F2" w14:textId="1529F17B"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4.1.3. P</w:t>
      </w:r>
      <w:r w:rsidR="00081D02" w:rsidRPr="003B325A">
        <w:rPr>
          <w:rFonts w:ascii="Times New Roman" w:eastAsia="Times New Roman" w:hAnsi="Times New Roman" w:cs="Times New Roman"/>
          <w:sz w:val="24"/>
          <w:szCs w:val="24"/>
          <w:lang w:eastAsia="x-none"/>
        </w:rPr>
        <w:t>ieņemt lēmumus Detālplānojuma izstrādes gaitā normatīvajos aktos noteiktajā kārtībā;</w:t>
      </w:r>
    </w:p>
    <w:p w14:paraId="7F34AFEA" w14:textId="44C8C996"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lastRenderedPageBreak/>
        <w:t xml:space="preserve">4.1.4. </w:t>
      </w:r>
      <w:r w:rsidR="00081D02" w:rsidRPr="003B325A">
        <w:rPr>
          <w:rFonts w:ascii="Times New Roman" w:eastAsia="Times New Roman" w:hAnsi="Times New Roman" w:cs="Times New Roman"/>
          <w:sz w:val="24"/>
          <w:szCs w:val="24"/>
          <w:lang w:eastAsia="x-none"/>
        </w:rPr>
        <w:t>nodrošināt telpas plānojuma publiskās apspriešanas procesā nepieciešamajai materiālu publiskai izstādīšanai, sabiedriskās apspriešanas sapulču organizēšanai</w:t>
      </w:r>
      <w:r w:rsidR="007C4D3C">
        <w:rPr>
          <w:rFonts w:ascii="Times New Roman" w:eastAsia="Times New Roman" w:hAnsi="Times New Roman" w:cs="Times New Roman"/>
          <w:sz w:val="24"/>
          <w:szCs w:val="24"/>
          <w:lang w:eastAsia="x-none"/>
        </w:rPr>
        <w:t>, ja nepieciešams</w:t>
      </w:r>
      <w:r w:rsidR="00081D02" w:rsidRPr="003B325A">
        <w:rPr>
          <w:rFonts w:ascii="Times New Roman" w:eastAsia="Times New Roman" w:hAnsi="Times New Roman" w:cs="Times New Roman"/>
          <w:sz w:val="24"/>
          <w:szCs w:val="24"/>
          <w:lang w:eastAsia="x-none"/>
        </w:rPr>
        <w:t>;</w:t>
      </w:r>
    </w:p>
    <w:p w14:paraId="234D9FB7" w14:textId="7979479F"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4.1.3. </w:t>
      </w:r>
      <w:r w:rsidR="00081D02" w:rsidRPr="003B325A">
        <w:rPr>
          <w:rFonts w:ascii="Times New Roman" w:eastAsia="Times New Roman" w:hAnsi="Times New Roman" w:cs="Times New Roman"/>
          <w:sz w:val="24"/>
          <w:szCs w:val="24"/>
          <w:lang w:eastAsia="x-none"/>
        </w:rPr>
        <w:t>nosūtīt Detālplānojuma teritorijai pieguļošo zemes vienību īpašniekiem paziņojumus par detālplānojuma publiskās apspriešanas procedūru;</w:t>
      </w:r>
    </w:p>
    <w:p w14:paraId="73F5051F" w14:textId="6F5F4D17"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4.1.4</w:t>
      </w:r>
      <w:r w:rsidR="00081D02" w:rsidRPr="003B325A">
        <w:rPr>
          <w:rFonts w:ascii="Times New Roman" w:eastAsia="Times New Roman" w:hAnsi="Times New Roman" w:cs="Times New Roman"/>
          <w:sz w:val="24"/>
          <w:szCs w:val="24"/>
          <w:lang w:eastAsia="x-none"/>
        </w:rPr>
        <w:t>.ievietot paziņojumu par Detālplānojuma projekta nodošanu publiskajai apspriešanai pašvaldības tīmekļa vietnē;</w:t>
      </w:r>
    </w:p>
    <w:p w14:paraId="19D267B5" w14:textId="5B7DD493"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4.1.5. </w:t>
      </w:r>
      <w:r w:rsidR="00081D02" w:rsidRPr="003B325A">
        <w:rPr>
          <w:rFonts w:ascii="Times New Roman" w:eastAsia="Times New Roman" w:hAnsi="Times New Roman" w:cs="Times New Roman"/>
          <w:sz w:val="24"/>
          <w:szCs w:val="24"/>
          <w:lang w:eastAsia="x-none"/>
        </w:rPr>
        <w:t>piedalīties Detālplānojuma sabiedriskās apspriešanas sanāksmē(-</w:t>
      </w:r>
      <w:proofErr w:type="spellStart"/>
      <w:r w:rsidR="00081D02" w:rsidRPr="003B325A">
        <w:rPr>
          <w:rFonts w:ascii="Times New Roman" w:eastAsia="Times New Roman" w:hAnsi="Times New Roman" w:cs="Times New Roman"/>
          <w:sz w:val="24"/>
          <w:szCs w:val="24"/>
          <w:lang w:eastAsia="x-none"/>
        </w:rPr>
        <w:t>ēs</w:t>
      </w:r>
      <w:proofErr w:type="spellEnd"/>
      <w:r w:rsidR="00081D02" w:rsidRPr="003B325A">
        <w:rPr>
          <w:rFonts w:ascii="Times New Roman" w:eastAsia="Times New Roman" w:hAnsi="Times New Roman" w:cs="Times New Roman"/>
          <w:sz w:val="24"/>
          <w:szCs w:val="24"/>
          <w:lang w:eastAsia="x-none"/>
        </w:rPr>
        <w:t>);</w:t>
      </w:r>
    </w:p>
    <w:p w14:paraId="37E13E88" w14:textId="368139B0"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4.1.6. </w:t>
      </w:r>
      <w:r w:rsidR="00081D02" w:rsidRPr="003B325A">
        <w:rPr>
          <w:rFonts w:ascii="Times New Roman" w:eastAsia="Times New Roman" w:hAnsi="Times New Roman" w:cs="Times New Roman"/>
          <w:sz w:val="24"/>
          <w:szCs w:val="24"/>
          <w:lang w:eastAsia="x-none"/>
        </w:rPr>
        <w:t>pašvaldības lēmumu, ar kuru apstiprināts Detālplānojums, ievietot Sistēmā, publicēt vietējā laikrakstā un pašvaldības tīmekļa vietnē, atbilstoši normatīvo aktu prasībām;</w:t>
      </w:r>
    </w:p>
    <w:p w14:paraId="5728AE96" w14:textId="48687239" w:rsidR="00081D02"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4.1.7. </w:t>
      </w:r>
      <w:r w:rsidR="00081D02" w:rsidRPr="003B325A">
        <w:rPr>
          <w:rFonts w:ascii="Times New Roman" w:eastAsia="Times New Roman" w:hAnsi="Times New Roman" w:cs="Times New Roman"/>
          <w:sz w:val="24"/>
          <w:szCs w:val="24"/>
          <w:lang w:eastAsia="x-none"/>
        </w:rPr>
        <w:t>reģistrēt apstiprināto detālplānojumu Pašvaldībā.</w:t>
      </w:r>
    </w:p>
    <w:p w14:paraId="5366E800" w14:textId="77777777" w:rsidR="00B35000" w:rsidRPr="003B325A" w:rsidRDefault="00B35000" w:rsidP="00081D02">
      <w:pPr>
        <w:spacing w:after="0" w:line="240" w:lineRule="auto"/>
        <w:jc w:val="both"/>
        <w:rPr>
          <w:rFonts w:ascii="Times New Roman" w:eastAsia="Times New Roman" w:hAnsi="Times New Roman" w:cs="Times New Roman"/>
          <w:sz w:val="24"/>
          <w:szCs w:val="24"/>
          <w:lang w:eastAsia="x-none"/>
        </w:rPr>
      </w:pPr>
    </w:p>
    <w:p w14:paraId="4EBE9FC3" w14:textId="77777777" w:rsidR="00081D02" w:rsidRPr="00CC3C2F" w:rsidRDefault="00081D02" w:rsidP="00081D02">
      <w:pPr>
        <w:spacing w:after="0" w:line="240" w:lineRule="auto"/>
        <w:jc w:val="both"/>
        <w:rPr>
          <w:rFonts w:ascii="Times New Roman" w:eastAsia="Times New Roman" w:hAnsi="Times New Roman" w:cs="Times New Roman"/>
          <w:b/>
          <w:bCs/>
          <w:sz w:val="24"/>
          <w:szCs w:val="24"/>
          <w:lang w:eastAsia="x-none"/>
        </w:rPr>
      </w:pPr>
      <w:r w:rsidRPr="00CC3C2F">
        <w:rPr>
          <w:rFonts w:ascii="Times New Roman" w:eastAsia="Times New Roman" w:hAnsi="Times New Roman" w:cs="Times New Roman"/>
          <w:b/>
          <w:bCs/>
          <w:sz w:val="24"/>
          <w:szCs w:val="24"/>
          <w:lang w:eastAsia="x-none"/>
        </w:rPr>
        <w:t>4.2. Ierosinātājs apņemas:</w:t>
      </w:r>
    </w:p>
    <w:p w14:paraId="0203CB91" w14:textId="7E3628CB" w:rsidR="00081D02"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4.2.1. </w:t>
      </w:r>
      <w:r w:rsidR="00081D02" w:rsidRPr="003B325A">
        <w:rPr>
          <w:rFonts w:ascii="Times New Roman" w:eastAsia="Times New Roman" w:hAnsi="Times New Roman" w:cs="Times New Roman"/>
          <w:sz w:val="24"/>
          <w:szCs w:val="24"/>
          <w:lang w:eastAsia="x-none"/>
        </w:rPr>
        <w:t>organizēt un nodrošināt Detālplānojuma izstrādi atbilstoši normatīvo aktu un darba uzdevuma prasībām, kā arī nodot izstrādāto Detālplānojumu izstrādes vadītājam</w:t>
      </w:r>
      <w:r w:rsidR="00AB42C8">
        <w:rPr>
          <w:rFonts w:ascii="Times New Roman" w:eastAsia="Times New Roman" w:hAnsi="Times New Roman" w:cs="Times New Roman"/>
          <w:sz w:val="24"/>
          <w:szCs w:val="24"/>
          <w:lang w:eastAsia="x-none"/>
        </w:rPr>
        <w:t xml:space="preserve">, kas noformēts atbilstoši </w:t>
      </w:r>
      <w:r w:rsidR="00A225B4">
        <w:rPr>
          <w:rFonts w:ascii="Times New Roman" w:eastAsia="Times New Roman" w:hAnsi="Times New Roman" w:cs="Times New Roman"/>
          <w:sz w:val="24"/>
          <w:szCs w:val="24"/>
          <w:lang w:eastAsia="x-none"/>
        </w:rPr>
        <w:t>detālplānojuma izstrādes darba uzdevumam;</w:t>
      </w:r>
    </w:p>
    <w:p w14:paraId="66A53757"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 xml:space="preserve">4.2.2.nodrošināt un finansēt nepieciešamo materiālu sagatavošanu Detālplānojuma izstrādei (topogrāfisko plānu, nepieciešamos pētījumus, apsekošanas, skiču projektu, </w:t>
      </w:r>
      <w:proofErr w:type="spellStart"/>
      <w:r w:rsidRPr="003B325A">
        <w:rPr>
          <w:rFonts w:ascii="Times New Roman" w:eastAsia="Times New Roman" w:hAnsi="Times New Roman" w:cs="Times New Roman"/>
          <w:sz w:val="24"/>
          <w:szCs w:val="24"/>
          <w:lang w:eastAsia="x-none"/>
        </w:rPr>
        <w:t>vizualizācijas</w:t>
      </w:r>
      <w:proofErr w:type="spellEnd"/>
      <w:r w:rsidRPr="003B325A">
        <w:rPr>
          <w:rFonts w:ascii="Times New Roman" w:eastAsia="Times New Roman" w:hAnsi="Times New Roman" w:cs="Times New Roman"/>
          <w:sz w:val="24"/>
          <w:szCs w:val="24"/>
          <w:lang w:eastAsia="x-none"/>
        </w:rPr>
        <w:t>, u.c. materiālus);</w:t>
      </w:r>
    </w:p>
    <w:p w14:paraId="6B48F14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4.2.3.sagatavot un nosūtīt pieprasījumus darba uzdevumā minētajām institūcijām nosacījumu Detālplānojuma izstrādei un atzinumu par izstrādāto Detālplānojuma projektu saņemšanai;</w:t>
      </w:r>
    </w:p>
    <w:p w14:paraId="685C23A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4.2.4.iesniegt sagatavoto Detālplānojuma redakciju izskatīšanai izstrādes vadītājam un nepieciešamības gadījumā, veikt labojumus tajā;</w:t>
      </w:r>
    </w:p>
    <w:p w14:paraId="31CFA93C"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4.2.5.sagatavot un izstādīt materiālus publiskās apspriešanas procesam un piedalīties sabiedriskās apspriešanas sapulcē(-</w:t>
      </w:r>
      <w:proofErr w:type="spellStart"/>
      <w:r w:rsidRPr="003B325A">
        <w:rPr>
          <w:rFonts w:ascii="Times New Roman" w:eastAsia="Times New Roman" w:hAnsi="Times New Roman" w:cs="Times New Roman"/>
          <w:sz w:val="24"/>
          <w:szCs w:val="24"/>
          <w:lang w:eastAsia="x-none"/>
        </w:rPr>
        <w:t>ēs</w:t>
      </w:r>
      <w:proofErr w:type="spellEnd"/>
      <w:r w:rsidRPr="003B325A">
        <w:rPr>
          <w:rFonts w:ascii="Times New Roman" w:eastAsia="Times New Roman" w:hAnsi="Times New Roman" w:cs="Times New Roman"/>
          <w:sz w:val="24"/>
          <w:szCs w:val="24"/>
          <w:lang w:eastAsia="x-none"/>
        </w:rPr>
        <w:t>), protokolēt sabiedriskās apspriešanas sapulces un citas darba gaitā nepieciešamās sanāksmes, apkopot to rezultātus;</w:t>
      </w:r>
    </w:p>
    <w:p w14:paraId="069C4329" w14:textId="2564D6C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4.2.6.pēc publiskās apspriešanas sagatavot un iesniegt izstrādes vadītājam Kopsavilkumu par Detālplānojuma izstrādi, kā arī institūciju atzinumus</w:t>
      </w:r>
      <w:r w:rsidR="00CC3C2F">
        <w:rPr>
          <w:rFonts w:ascii="Times New Roman" w:eastAsia="Times New Roman" w:hAnsi="Times New Roman" w:cs="Times New Roman"/>
          <w:sz w:val="24"/>
          <w:szCs w:val="24"/>
          <w:lang w:eastAsia="x-none"/>
        </w:rPr>
        <w:t>, saņemtos priekšlikumus par izstrādāto detālplānojuma redakciju</w:t>
      </w:r>
      <w:r w:rsidRPr="003B325A">
        <w:rPr>
          <w:rFonts w:ascii="Times New Roman" w:eastAsia="Times New Roman" w:hAnsi="Times New Roman" w:cs="Times New Roman"/>
          <w:sz w:val="24"/>
          <w:szCs w:val="24"/>
          <w:lang w:eastAsia="x-none"/>
        </w:rPr>
        <w:t xml:space="preserve"> </w:t>
      </w:r>
      <w:r w:rsidR="005124A7">
        <w:rPr>
          <w:rFonts w:ascii="Times New Roman" w:eastAsia="Times New Roman" w:hAnsi="Times New Roman" w:cs="Times New Roman"/>
          <w:sz w:val="24"/>
          <w:szCs w:val="24"/>
          <w:lang w:eastAsia="x-none"/>
        </w:rPr>
        <w:t>to vērā ņemšanu vai noraidīšanu</w:t>
      </w:r>
      <w:r w:rsidR="00067477">
        <w:rPr>
          <w:rFonts w:ascii="Times New Roman" w:eastAsia="Times New Roman" w:hAnsi="Times New Roman" w:cs="Times New Roman"/>
          <w:sz w:val="24"/>
          <w:szCs w:val="24"/>
          <w:lang w:eastAsia="x-none"/>
        </w:rPr>
        <w:t xml:space="preserve">, sniedzot pamatotu skaidrojumu, </w:t>
      </w:r>
      <w:r w:rsidRPr="003B325A">
        <w:rPr>
          <w:rFonts w:ascii="Times New Roman" w:eastAsia="Times New Roman" w:hAnsi="Times New Roman" w:cs="Times New Roman"/>
          <w:sz w:val="24"/>
          <w:szCs w:val="24"/>
          <w:lang w:eastAsia="x-none"/>
        </w:rPr>
        <w:t>un publiskās apspriešanas materiālus;</w:t>
      </w:r>
    </w:p>
    <w:p w14:paraId="45CF7C58" w14:textId="24C3E9DB"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4.2.7.saskaņā ar Pašvaldības izsniegto rēķinu apmaksāt Pašvaldības izdevumus par līguma 4.1.punkt</w:t>
      </w:r>
      <w:r w:rsidR="003C0F27">
        <w:rPr>
          <w:rFonts w:ascii="Times New Roman" w:eastAsia="Times New Roman" w:hAnsi="Times New Roman" w:cs="Times New Roman"/>
          <w:sz w:val="24"/>
          <w:szCs w:val="24"/>
          <w:lang w:eastAsia="x-none"/>
        </w:rPr>
        <w:t>ā</w:t>
      </w:r>
      <w:r w:rsidRPr="003B325A">
        <w:rPr>
          <w:rFonts w:ascii="Times New Roman" w:eastAsia="Times New Roman" w:hAnsi="Times New Roman" w:cs="Times New Roman"/>
          <w:sz w:val="24"/>
          <w:szCs w:val="24"/>
          <w:lang w:eastAsia="x-none"/>
        </w:rPr>
        <w:t xml:space="preserve"> paredzēto paziņojumu sagatavošanu, nosūtīšanu, publicēšanu</w:t>
      </w:r>
      <w:r w:rsidR="00CC3C2F">
        <w:rPr>
          <w:rFonts w:ascii="Times New Roman" w:eastAsia="Times New Roman" w:hAnsi="Times New Roman" w:cs="Times New Roman"/>
          <w:sz w:val="24"/>
          <w:szCs w:val="24"/>
          <w:lang w:eastAsia="x-none"/>
        </w:rPr>
        <w:t>, ja tādi ir nepieciešami</w:t>
      </w:r>
      <w:r w:rsidRPr="003B325A">
        <w:rPr>
          <w:rFonts w:ascii="Times New Roman" w:eastAsia="Times New Roman" w:hAnsi="Times New Roman" w:cs="Times New Roman"/>
          <w:sz w:val="24"/>
          <w:szCs w:val="24"/>
          <w:lang w:eastAsia="x-none"/>
        </w:rPr>
        <w:t>.</w:t>
      </w:r>
    </w:p>
    <w:p w14:paraId="43E2046D" w14:textId="77777777" w:rsidR="00081D02"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4.2.8.sagatavot un iesniegt apstiprinātā Detālplānojuma materiālus Pašvaldībai atbilstoši normatīvo aktu prasībām.</w:t>
      </w:r>
    </w:p>
    <w:p w14:paraId="778A0F23" w14:textId="17600A5C" w:rsidR="00BE7CF4" w:rsidRPr="003B325A" w:rsidRDefault="00BE7CF4" w:rsidP="00081D02">
      <w:pPr>
        <w:spacing w:after="0" w:line="240" w:lineRule="auto"/>
        <w:jc w:val="both"/>
        <w:rPr>
          <w:rFonts w:ascii="Times New Roman" w:eastAsia="Times New Roman" w:hAnsi="Times New Roman" w:cs="Times New Roman"/>
          <w:sz w:val="24"/>
          <w:szCs w:val="24"/>
          <w:lang w:eastAsia="x-none"/>
        </w:rPr>
      </w:pPr>
      <w:r>
        <w:rPr>
          <w:rFonts w:ascii="Times New Roman" w:eastAsia="Times New Roman" w:hAnsi="Times New Roman" w:cs="Times New Roman"/>
          <w:sz w:val="24"/>
          <w:szCs w:val="24"/>
          <w:lang w:eastAsia="x-none"/>
        </w:rPr>
        <w:t xml:space="preserve">4.2.9. pamatojoties uz pašvaldības piešķirtām tiesībām, detālplānojuma izstrādātājs </w:t>
      </w:r>
      <w:r>
        <w:rPr>
          <w:rFonts w:ascii="Times New Roman" w:eastAsia="Times New Roman" w:hAnsi="Times New Roman" w:cs="Times New Roman"/>
          <w:sz w:val="24"/>
          <w:szCs w:val="24"/>
          <w:lang w:eastAsia="lv-LV"/>
        </w:rPr>
        <w:t>ievieto izstrādāto detālplānojuma redakciju, kas nododama publiskai apspriešanai, un gala redakciju Teritorijas attīstības plānošanas informācijas sistēmā (TAPIS).</w:t>
      </w:r>
    </w:p>
    <w:p w14:paraId="50D095E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6D1288C4"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PUŠU ATBILDĪBA</w:t>
      </w:r>
    </w:p>
    <w:p w14:paraId="7B15B199"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0A4B3817"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5.1. Puses ir atbildīgas par šajā Līgumā norādīto saistību izpildi un normatīvo aktu ievērošanu.</w:t>
      </w:r>
    </w:p>
    <w:p w14:paraId="02B3876D"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5.2. Detālplānojuma neapstiprināšanas gadījumā Pašvaldība nesedz Ierosinātājam izmaksas, kas radušās izstrādājot detālplānojumu.</w:t>
      </w:r>
    </w:p>
    <w:p w14:paraId="3C5F157F"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5.3. Līgumslēdzēja Puse rakstveidā nekavējoties informē otru Pusi par visiem apstākļiem, kas atklājušies detālplānojuma izstrādes procesā un var neparedzēti ietekmēt šī līguma izpildi, kā arī rakstveidā saskaņot ar otru Pusi jebkuru līguma izpildes procesā radušos nepieciešamo atkāpi no līguma noteikumiem.</w:t>
      </w:r>
    </w:p>
    <w:p w14:paraId="26C88C1F" w14:textId="77777777" w:rsidR="00081D02" w:rsidRDefault="00081D02" w:rsidP="00081D02">
      <w:pPr>
        <w:spacing w:after="0" w:line="240" w:lineRule="auto"/>
        <w:jc w:val="both"/>
        <w:rPr>
          <w:rFonts w:ascii="Times New Roman" w:eastAsia="Times New Roman" w:hAnsi="Times New Roman" w:cs="Times New Roman"/>
          <w:sz w:val="24"/>
          <w:szCs w:val="24"/>
          <w:lang w:eastAsia="x-none"/>
        </w:rPr>
      </w:pPr>
    </w:p>
    <w:p w14:paraId="76B449B7"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STRĪDU IZSKATĪŠANA</w:t>
      </w:r>
    </w:p>
    <w:p w14:paraId="7D7CE41E"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3B484FCE"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6.1. Puses vienojas, ka jebkurš strīds, nesaskaņa vai prasība, kas izriet no šī līguma, kas skar to vai tā pārkāpšanu, izbeigšanu vai spēkā neesamību, vispirms tiks risināts sarunu ceļā, bet nepanākot vienošanos - izšķirts tiesā.</w:t>
      </w:r>
    </w:p>
    <w:p w14:paraId="602A63E1"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p>
    <w:p w14:paraId="5546AAF8" w14:textId="77777777" w:rsidR="00081D02" w:rsidRPr="003B325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NOSLĒGUMA NOTEIKUMI</w:t>
      </w:r>
    </w:p>
    <w:p w14:paraId="1319CC14" w14:textId="77777777" w:rsidR="00081D02" w:rsidRPr="003B325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5FB6E8E4"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7.1. Līgums stājas spēkā ar tā parakstīšanas brīdi un ir spēkā līdz Pušu saistību pilnīgai izpildei.</w:t>
      </w:r>
    </w:p>
    <w:p w14:paraId="07115390" w14:textId="77777777"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7.2. Izmaiņas līgumā un papildinājumi stājas spēkā tikai tad, ja par to ir panākta rakstiska vienošanās.</w:t>
      </w:r>
    </w:p>
    <w:p w14:paraId="3EBF81E5" w14:textId="77777777" w:rsidR="00081D02" w:rsidRPr="003B325A" w:rsidRDefault="00081D02" w:rsidP="00081D02">
      <w:pPr>
        <w:spacing w:after="0" w:line="240" w:lineRule="auto"/>
        <w:jc w:val="both"/>
        <w:rPr>
          <w:rFonts w:ascii="Times New Roman" w:eastAsia="Times New Roman" w:hAnsi="Times New Roman" w:cs="Times New Roman"/>
          <w:color w:val="000000"/>
          <w:sz w:val="24"/>
          <w:szCs w:val="24"/>
          <w:lang w:val="x-none" w:eastAsia="x-none"/>
        </w:rPr>
      </w:pPr>
      <w:r w:rsidRPr="003B325A">
        <w:rPr>
          <w:rFonts w:ascii="Times New Roman" w:eastAsia="Times New Roman" w:hAnsi="Times New Roman" w:cs="Times New Roman"/>
          <w:sz w:val="24"/>
          <w:szCs w:val="24"/>
          <w:lang w:eastAsia="x-none"/>
        </w:rPr>
        <w:t xml:space="preserve">7.3. </w:t>
      </w:r>
      <w:r w:rsidRPr="003B325A">
        <w:rPr>
          <w:rFonts w:ascii="Times New Roman" w:eastAsia="Times New Roman" w:hAnsi="Times New Roman" w:cs="Times New Roman"/>
          <w:color w:val="000000"/>
          <w:sz w:val="24"/>
          <w:szCs w:val="24"/>
          <w:lang w:val="x-none" w:eastAsia="x-none"/>
        </w:rPr>
        <w:t>Līguma realizēšanai Līguma noslēgšanas dienā Puses nozīmē sekojošas atbildīgās personas:</w:t>
      </w:r>
    </w:p>
    <w:p w14:paraId="53E70C13" w14:textId="058D2126" w:rsidR="00081D02" w:rsidRPr="003B325A" w:rsidRDefault="00081D02" w:rsidP="00081D02">
      <w:pPr>
        <w:spacing w:after="0" w:line="240" w:lineRule="auto"/>
        <w:jc w:val="both"/>
        <w:rPr>
          <w:rFonts w:ascii="Times New Roman" w:eastAsia="Times New Roman" w:hAnsi="Times New Roman" w:cs="Times New Roman"/>
          <w:color w:val="000000"/>
          <w:sz w:val="24"/>
          <w:szCs w:val="24"/>
          <w:lang w:eastAsia="x-none"/>
        </w:rPr>
      </w:pPr>
      <w:r w:rsidRPr="003B325A">
        <w:rPr>
          <w:rFonts w:ascii="Times New Roman" w:eastAsia="Times New Roman" w:hAnsi="Times New Roman" w:cs="Times New Roman"/>
          <w:color w:val="000000"/>
          <w:sz w:val="24"/>
          <w:szCs w:val="24"/>
          <w:lang w:eastAsia="x-none"/>
        </w:rPr>
        <w:t xml:space="preserve">        7.3.1. </w:t>
      </w:r>
      <w:r w:rsidRPr="003B325A">
        <w:rPr>
          <w:rFonts w:ascii="Times New Roman" w:eastAsia="Times New Roman" w:hAnsi="Times New Roman" w:cs="Times New Roman"/>
          <w:color w:val="000000"/>
          <w:sz w:val="24"/>
          <w:szCs w:val="24"/>
          <w:u w:val="single"/>
          <w:lang w:val="x-none" w:eastAsia="x-none"/>
        </w:rPr>
        <w:t>no</w:t>
      </w:r>
      <w:r w:rsidRPr="003B325A">
        <w:rPr>
          <w:rFonts w:ascii="Times New Roman" w:eastAsia="Times New Roman" w:hAnsi="Times New Roman" w:cs="Times New Roman"/>
          <w:i/>
          <w:iCs/>
          <w:color w:val="000000"/>
          <w:sz w:val="24"/>
          <w:szCs w:val="24"/>
          <w:u w:val="single"/>
          <w:lang w:val="x-none" w:eastAsia="x-none"/>
        </w:rPr>
        <w:t xml:space="preserve"> Pasūtītāja</w:t>
      </w:r>
      <w:r w:rsidRPr="003B325A">
        <w:rPr>
          <w:rFonts w:ascii="Times New Roman" w:eastAsia="Times New Roman" w:hAnsi="Times New Roman" w:cs="Times New Roman"/>
          <w:color w:val="000000"/>
          <w:sz w:val="24"/>
          <w:szCs w:val="24"/>
          <w:u w:val="single"/>
          <w:lang w:val="x-none" w:eastAsia="x-none"/>
        </w:rPr>
        <w:t xml:space="preserve"> puses</w:t>
      </w:r>
      <w:r w:rsidRPr="003B325A">
        <w:rPr>
          <w:rFonts w:ascii="Times New Roman" w:eastAsia="Times New Roman" w:hAnsi="Times New Roman" w:cs="Times New Roman"/>
          <w:color w:val="000000"/>
          <w:sz w:val="24"/>
          <w:szCs w:val="24"/>
          <w:lang w:val="x-none" w:eastAsia="x-none"/>
        </w:rPr>
        <w:t xml:space="preserve">: </w:t>
      </w:r>
      <w:r w:rsidRPr="003B325A">
        <w:rPr>
          <w:rFonts w:ascii="Times New Roman" w:eastAsia="Times New Roman" w:hAnsi="Times New Roman" w:cs="Times New Roman"/>
          <w:color w:val="000000"/>
          <w:sz w:val="24"/>
          <w:szCs w:val="24"/>
          <w:lang w:eastAsia="x-none"/>
        </w:rPr>
        <w:t>detālplānojuma</w:t>
      </w:r>
      <w:r w:rsidRPr="003B325A">
        <w:rPr>
          <w:rFonts w:ascii="Times New Roman" w:eastAsia="Times New Roman" w:hAnsi="Times New Roman" w:cs="Times New Roman"/>
          <w:color w:val="000000"/>
          <w:sz w:val="24"/>
          <w:szCs w:val="24"/>
          <w:lang w:val="x-none" w:eastAsia="x-none"/>
        </w:rPr>
        <w:t xml:space="preserve"> </w:t>
      </w:r>
      <w:r w:rsidRPr="003B325A">
        <w:rPr>
          <w:rFonts w:ascii="Times New Roman" w:eastAsia="Times New Roman" w:hAnsi="Times New Roman" w:cs="Times New Roman"/>
          <w:sz w:val="24"/>
          <w:szCs w:val="24"/>
          <w:lang w:eastAsia="x-none"/>
        </w:rPr>
        <w:t xml:space="preserve">ierosinātājs </w:t>
      </w:r>
      <w:r w:rsidR="00233896">
        <w:rPr>
          <w:rFonts w:ascii="Times New Roman" w:eastAsia="Times New Roman" w:hAnsi="Times New Roman" w:cs="Times New Roman"/>
          <w:sz w:val="24"/>
          <w:szCs w:val="24"/>
          <w:lang w:eastAsia="x-none"/>
        </w:rPr>
        <w:t>_____________</w:t>
      </w:r>
      <w:r w:rsidRPr="003B325A">
        <w:rPr>
          <w:rFonts w:ascii="Times New Roman" w:eastAsia="Times New Roman" w:hAnsi="Times New Roman" w:cs="Times New Roman"/>
          <w:sz w:val="24"/>
          <w:szCs w:val="24"/>
          <w:lang w:eastAsia="x-none"/>
        </w:rPr>
        <w:t>,</w:t>
      </w:r>
      <w:r w:rsidRPr="003B325A">
        <w:rPr>
          <w:rFonts w:ascii="Times New Roman" w:eastAsia="Times New Roman" w:hAnsi="Times New Roman" w:cs="Times New Roman"/>
          <w:color w:val="FF0000"/>
          <w:sz w:val="24"/>
          <w:szCs w:val="24"/>
          <w:lang w:eastAsia="x-none"/>
        </w:rPr>
        <w:t xml:space="preserve"> </w:t>
      </w:r>
      <w:r w:rsidRPr="003B325A">
        <w:rPr>
          <w:rFonts w:ascii="Times New Roman" w:eastAsia="Times New Roman" w:hAnsi="Times New Roman" w:cs="Times New Roman"/>
          <w:sz w:val="24"/>
          <w:szCs w:val="24"/>
          <w:lang w:val="x-none" w:eastAsia="x-none"/>
        </w:rPr>
        <w:t>tālr.</w:t>
      </w:r>
      <w:r w:rsidRPr="003B325A">
        <w:rPr>
          <w:rFonts w:ascii="Times New Roman" w:eastAsia="Times New Roman" w:hAnsi="Times New Roman" w:cs="Times New Roman"/>
          <w:b/>
          <w:sz w:val="28"/>
          <w:szCs w:val="28"/>
          <w:lang w:val="x-none" w:eastAsia="x-none"/>
        </w:rPr>
        <w:t xml:space="preserve"> </w:t>
      </w:r>
      <w:r w:rsidR="00233896">
        <w:rPr>
          <w:rFonts w:ascii="Times New Roman" w:eastAsia="Times New Roman" w:hAnsi="Times New Roman" w:cs="Times New Roman"/>
          <w:bCs/>
          <w:sz w:val="24"/>
          <w:szCs w:val="24"/>
          <w:lang w:eastAsia="x-none"/>
        </w:rPr>
        <w:t>___________</w:t>
      </w:r>
      <w:r w:rsidR="000F3762">
        <w:rPr>
          <w:rFonts w:ascii="Times New Roman" w:eastAsia="Times New Roman" w:hAnsi="Times New Roman" w:cs="Times New Roman"/>
          <w:bCs/>
          <w:sz w:val="24"/>
          <w:szCs w:val="24"/>
          <w:lang w:eastAsia="x-none"/>
        </w:rPr>
        <w:t>. e-pasts: _____________</w:t>
      </w:r>
      <w:r w:rsidRPr="003B325A">
        <w:rPr>
          <w:rFonts w:ascii="Times New Roman" w:eastAsia="Times New Roman" w:hAnsi="Times New Roman" w:cs="Times New Roman"/>
          <w:sz w:val="24"/>
          <w:szCs w:val="24"/>
          <w:lang w:eastAsia="x-none"/>
        </w:rPr>
        <w:t>.</w:t>
      </w:r>
    </w:p>
    <w:p w14:paraId="61C72598" w14:textId="684ACF04" w:rsidR="00081D02" w:rsidRPr="003B325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color w:val="000000"/>
          <w:sz w:val="24"/>
          <w:szCs w:val="24"/>
          <w:lang w:eastAsia="x-none"/>
        </w:rPr>
        <w:t xml:space="preserve">        7.3.2. </w:t>
      </w:r>
      <w:r w:rsidRPr="003B325A">
        <w:rPr>
          <w:rFonts w:ascii="Times New Roman" w:eastAsia="Times New Roman" w:hAnsi="Times New Roman" w:cs="Times New Roman"/>
          <w:color w:val="000000"/>
          <w:sz w:val="24"/>
          <w:szCs w:val="24"/>
          <w:u w:val="single"/>
          <w:lang w:val="x-none" w:eastAsia="x-none"/>
        </w:rPr>
        <w:t xml:space="preserve">no </w:t>
      </w:r>
      <w:r w:rsidRPr="003B325A">
        <w:rPr>
          <w:rFonts w:ascii="Times New Roman" w:eastAsia="Times New Roman" w:hAnsi="Times New Roman" w:cs="Times New Roman"/>
          <w:i/>
          <w:iCs/>
          <w:color w:val="000000"/>
          <w:sz w:val="24"/>
          <w:szCs w:val="24"/>
          <w:u w:val="single"/>
          <w:lang w:val="x-none" w:eastAsia="x-none"/>
        </w:rPr>
        <w:t>Izpildītāja</w:t>
      </w:r>
      <w:r w:rsidRPr="003B325A">
        <w:rPr>
          <w:rFonts w:ascii="Times New Roman" w:eastAsia="Times New Roman" w:hAnsi="Times New Roman" w:cs="Times New Roman"/>
          <w:color w:val="000000"/>
          <w:sz w:val="24"/>
          <w:szCs w:val="24"/>
          <w:u w:val="single"/>
          <w:lang w:val="x-none" w:eastAsia="x-none"/>
        </w:rPr>
        <w:t xml:space="preserve"> puses</w:t>
      </w:r>
      <w:r w:rsidRPr="003B325A">
        <w:rPr>
          <w:rFonts w:ascii="Times New Roman" w:eastAsia="Times New Roman" w:hAnsi="Times New Roman" w:cs="Times New Roman"/>
          <w:color w:val="000000"/>
          <w:sz w:val="24"/>
          <w:szCs w:val="24"/>
          <w:lang w:val="x-none" w:eastAsia="x-none"/>
        </w:rPr>
        <w:t xml:space="preserve">: </w:t>
      </w:r>
      <w:r w:rsidRPr="003B325A">
        <w:rPr>
          <w:rFonts w:ascii="Times New Roman" w:eastAsia="Times New Roman" w:hAnsi="Times New Roman" w:cs="Times New Roman"/>
          <w:color w:val="000000"/>
          <w:sz w:val="24"/>
          <w:szCs w:val="24"/>
          <w:lang w:eastAsia="x-none"/>
        </w:rPr>
        <w:t>detālplānojuma</w:t>
      </w:r>
      <w:r w:rsidRPr="003B325A">
        <w:rPr>
          <w:rFonts w:ascii="Times New Roman" w:eastAsia="Times New Roman" w:hAnsi="Times New Roman" w:cs="Times New Roman"/>
          <w:color w:val="000000"/>
          <w:sz w:val="24"/>
          <w:szCs w:val="24"/>
          <w:lang w:val="x-none" w:eastAsia="x-none"/>
        </w:rPr>
        <w:t xml:space="preserve"> izstrādes vadītāja </w:t>
      </w:r>
      <w:r w:rsidR="00233896">
        <w:rPr>
          <w:rFonts w:ascii="Times New Roman" w:eastAsia="Times New Roman" w:hAnsi="Times New Roman" w:cs="Times New Roman"/>
          <w:color w:val="000000"/>
          <w:sz w:val="24"/>
          <w:szCs w:val="24"/>
          <w:lang w:eastAsia="x-none"/>
        </w:rPr>
        <w:t>Ilona Zeltiņa</w:t>
      </w:r>
      <w:r w:rsidRPr="003B325A">
        <w:rPr>
          <w:rFonts w:ascii="Times New Roman" w:eastAsia="Times New Roman" w:hAnsi="Times New Roman" w:cs="Times New Roman"/>
          <w:color w:val="000000"/>
          <w:sz w:val="24"/>
          <w:szCs w:val="24"/>
          <w:lang w:val="x-none" w:eastAsia="x-none"/>
        </w:rPr>
        <w:t xml:space="preserve">, tālr. </w:t>
      </w:r>
      <w:r w:rsidR="001D3BA2">
        <w:rPr>
          <w:rFonts w:ascii="Times New Roman" w:eastAsia="Times New Roman" w:hAnsi="Times New Roman" w:cs="Times New Roman"/>
          <w:color w:val="000000"/>
          <w:sz w:val="24"/>
          <w:szCs w:val="24"/>
          <w:lang w:eastAsia="x-none"/>
        </w:rPr>
        <w:t>26662248</w:t>
      </w:r>
      <w:r w:rsidR="000F3762">
        <w:rPr>
          <w:rFonts w:ascii="Times New Roman" w:eastAsia="Times New Roman" w:hAnsi="Times New Roman" w:cs="Times New Roman"/>
          <w:color w:val="000000"/>
          <w:sz w:val="24"/>
          <w:szCs w:val="24"/>
          <w:lang w:eastAsia="x-none"/>
        </w:rPr>
        <w:t>, e-pasts ilona.zeltina@limbazunovads.lv</w:t>
      </w:r>
      <w:r w:rsidRPr="003B325A">
        <w:rPr>
          <w:rFonts w:ascii="Times New Roman" w:eastAsia="Times New Roman" w:hAnsi="Times New Roman" w:cs="Times New Roman"/>
          <w:color w:val="000000"/>
          <w:sz w:val="24"/>
          <w:szCs w:val="24"/>
          <w:lang w:val="x-none" w:eastAsia="x-none"/>
        </w:rPr>
        <w:t>.</w:t>
      </w:r>
    </w:p>
    <w:p w14:paraId="2FFA1941"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r w:rsidRPr="003B325A">
        <w:rPr>
          <w:rFonts w:ascii="Times New Roman" w:eastAsia="Times New Roman" w:hAnsi="Times New Roman" w:cs="Times New Roman"/>
          <w:sz w:val="24"/>
          <w:szCs w:val="24"/>
          <w:lang w:eastAsia="x-none"/>
        </w:rPr>
        <w:t>7.4. Līgums zaudē spēku</w:t>
      </w:r>
      <w:r w:rsidRPr="003B57AA">
        <w:rPr>
          <w:rFonts w:ascii="Times New Roman" w:eastAsia="Times New Roman" w:hAnsi="Times New Roman" w:cs="Times New Roman"/>
          <w:sz w:val="24"/>
          <w:szCs w:val="24"/>
          <w:lang w:eastAsia="x-none"/>
        </w:rPr>
        <w:t xml:space="preserve">, ja spēku zaudē pašvaldības lēmums par detālplānojuma izstrādes uzsākšanu. </w:t>
      </w:r>
    </w:p>
    <w:p w14:paraId="28A78EB5"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r w:rsidRPr="003B57AA">
        <w:rPr>
          <w:rFonts w:ascii="Times New Roman" w:eastAsia="Times New Roman" w:hAnsi="Times New Roman" w:cs="Times New Roman"/>
          <w:sz w:val="24"/>
          <w:szCs w:val="24"/>
          <w:lang w:eastAsia="x-none"/>
        </w:rPr>
        <w:t>7.5. Līgums sastādīts un parakstīts 2 (divos) eksemplāros, katrai Pusei pa vienam līguma eksemplāram.</w:t>
      </w:r>
    </w:p>
    <w:p w14:paraId="3F1A8328"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p>
    <w:p w14:paraId="7726615B" w14:textId="77777777" w:rsidR="00081D02" w:rsidRPr="003B57AA" w:rsidRDefault="00081D02" w:rsidP="00081D02">
      <w:pPr>
        <w:numPr>
          <w:ilvl w:val="0"/>
          <w:numId w:val="4"/>
        </w:numPr>
        <w:spacing w:after="0" w:line="240" w:lineRule="auto"/>
        <w:jc w:val="center"/>
        <w:rPr>
          <w:rFonts w:ascii="Times New Roman" w:eastAsia="Times New Roman" w:hAnsi="Times New Roman" w:cs="Times New Roman"/>
          <w:sz w:val="24"/>
          <w:szCs w:val="24"/>
          <w:lang w:eastAsia="x-none"/>
        </w:rPr>
      </w:pPr>
      <w:r w:rsidRPr="003B57AA">
        <w:rPr>
          <w:rFonts w:ascii="Times New Roman" w:eastAsia="Times New Roman" w:hAnsi="Times New Roman" w:cs="Times New Roman"/>
          <w:sz w:val="24"/>
          <w:szCs w:val="24"/>
          <w:lang w:eastAsia="x-none"/>
        </w:rPr>
        <w:t>PUŠU REKVIZĪTI</w:t>
      </w:r>
    </w:p>
    <w:p w14:paraId="1671D95F" w14:textId="77777777" w:rsidR="00081D02" w:rsidRPr="003B57AA" w:rsidRDefault="00081D02" w:rsidP="00081D02">
      <w:pPr>
        <w:spacing w:after="0" w:line="240" w:lineRule="auto"/>
        <w:ind w:left="720"/>
        <w:jc w:val="both"/>
        <w:rPr>
          <w:rFonts w:ascii="Times New Roman" w:eastAsia="Times New Roman" w:hAnsi="Times New Roman" w:cs="Times New Roman"/>
          <w:sz w:val="24"/>
          <w:szCs w:val="24"/>
          <w:lang w:eastAsia="x-none"/>
        </w:rPr>
      </w:pPr>
    </w:p>
    <w:p w14:paraId="3016876E" w14:textId="77777777" w:rsidR="009E6827" w:rsidRPr="003B57AA" w:rsidRDefault="009E6827" w:rsidP="009E6827">
      <w:pPr>
        <w:numPr>
          <w:ilvl w:val="0"/>
          <w:numId w:val="5"/>
        </w:num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
          <w:bCs/>
          <w:sz w:val="24"/>
          <w:szCs w:val="24"/>
          <w:lang w:eastAsia="x-none"/>
        </w:rPr>
        <w:t xml:space="preserve">Pušu adreses un rekvizīti </w:t>
      </w:r>
    </w:p>
    <w:tbl>
      <w:tblPr>
        <w:tblW w:w="0" w:type="auto"/>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75"/>
        <w:gridCol w:w="4775"/>
      </w:tblGrid>
      <w:tr w:rsidR="009E6827" w:rsidRPr="003B57AA" w14:paraId="365B33D2" w14:textId="77777777" w:rsidTr="00E66F5A">
        <w:tc>
          <w:tcPr>
            <w:tcW w:w="4775" w:type="dxa"/>
          </w:tcPr>
          <w:p w14:paraId="6B564380" w14:textId="77777777" w:rsidR="009E6827" w:rsidRPr="003B57AA" w:rsidRDefault="009E6827" w:rsidP="009E6827">
            <w:pPr>
              <w:spacing w:after="0" w:line="240" w:lineRule="auto"/>
              <w:jc w:val="both"/>
              <w:rPr>
                <w:rFonts w:ascii="Times New Roman" w:eastAsia="Times New Roman" w:hAnsi="Times New Roman" w:cs="Times New Roman"/>
                <w:b/>
                <w:bCs/>
                <w:sz w:val="24"/>
                <w:szCs w:val="24"/>
                <w:lang w:eastAsia="x-none"/>
              </w:rPr>
            </w:pPr>
            <w:r w:rsidRPr="003B57AA">
              <w:rPr>
                <w:rFonts w:ascii="Times New Roman" w:eastAsia="Times New Roman" w:hAnsi="Times New Roman" w:cs="Times New Roman"/>
                <w:bCs/>
                <w:sz w:val="24"/>
                <w:szCs w:val="24"/>
                <w:lang w:eastAsia="x-none"/>
              </w:rPr>
              <w:t>Pašvaldība</w:t>
            </w:r>
            <w:r w:rsidRPr="003B57AA">
              <w:rPr>
                <w:rFonts w:ascii="Times New Roman" w:eastAsia="Times New Roman" w:hAnsi="Times New Roman" w:cs="Times New Roman"/>
                <w:b/>
                <w:bCs/>
                <w:sz w:val="24"/>
                <w:szCs w:val="24"/>
                <w:lang w:eastAsia="x-none"/>
              </w:rPr>
              <w:t>:</w:t>
            </w:r>
          </w:p>
          <w:p w14:paraId="67687CB5" w14:textId="77777777" w:rsidR="009E6827" w:rsidRPr="003B57AA" w:rsidRDefault="009E6827" w:rsidP="009E6827">
            <w:pPr>
              <w:spacing w:after="0" w:line="240" w:lineRule="auto"/>
              <w:jc w:val="both"/>
              <w:rPr>
                <w:rFonts w:ascii="Times New Roman" w:eastAsia="Times New Roman" w:hAnsi="Times New Roman" w:cs="Times New Roman"/>
                <w:b/>
                <w:bCs/>
                <w:sz w:val="24"/>
                <w:szCs w:val="24"/>
                <w:lang w:eastAsia="x-none"/>
              </w:rPr>
            </w:pPr>
            <w:r w:rsidRPr="003B57AA">
              <w:rPr>
                <w:rFonts w:ascii="Times New Roman" w:eastAsia="Times New Roman" w:hAnsi="Times New Roman" w:cs="Times New Roman"/>
                <w:b/>
                <w:bCs/>
                <w:sz w:val="24"/>
                <w:szCs w:val="24"/>
                <w:lang w:eastAsia="x-none"/>
              </w:rPr>
              <w:t>Limbažu novada pašvaldība</w:t>
            </w:r>
          </w:p>
          <w:p w14:paraId="2E852BA8" w14:textId="77777777" w:rsidR="009E6827" w:rsidRPr="003B57AA" w:rsidRDefault="009E6827" w:rsidP="009E6827">
            <w:pPr>
              <w:spacing w:after="0" w:line="240" w:lineRule="auto"/>
              <w:jc w:val="both"/>
              <w:rPr>
                <w:rFonts w:ascii="Times New Roman" w:eastAsia="Times New Roman" w:hAnsi="Times New Roman" w:cs="Times New Roman"/>
                <w:bCs/>
                <w:i/>
                <w:sz w:val="24"/>
                <w:szCs w:val="24"/>
                <w:lang w:eastAsia="x-none"/>
              </w:rPr>
            </w:pPr>
            <w:r w:rsidRPr="003B57AA">
              <w:rPr>
                <w:rFonts w:ascii="Times New Roman" w:eastAsia="Times New Roman" w:hAnsi="Times New Roman" w:cs="Times New Roman"/>
                <w:bCs/>
                <w:i/>
                <w:sz w:val="24"/>
                <w:szCs w:val="24"/>
                <w:lang w:eastAsia="x-none"/>
              </w:rPr>
              <w:t xml:space="preserve">Reģistrācijas numurs: 90009114631 </w:t>
            </w:r>
          </w:p>
          <w:p w14:paraId="45E8A831"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Juridiskā adrese:</w:t>
            </w:r>
            <w:r w:rsidRPr="003B57AA">
              <w:rPr>
                <w:rFonts w:ascii="Times New Roman" w:eastAsia="Times New Roman" w:hAnsi="Times New Roman" w:cs="Times New Roman"/>
                <w:bCs/>
                <w:sz w:val="24"/>
                <w:szCs w:val="24"/>
                <w:lang w:eastAsia="x-none"/>
              </w:rPr>
              <w:t xml:space="preserve"> Rīgas iela 16, Limbaži, </w:t>
            </w:r>
          </w:p>
          <w:p w14:paraId="098949AE"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Limbažu novads, LV–4001</w:t>
            </w:r>
          </w:p>
          <w:p w14:paraId="72DC3E92" w14:textId="77777777" w:rsidR="009E6827" w:rsidRPr="003B57AA" w:rsidRDefault="009E6827" w:rsidP="009E6827">
            <w:pPr>
              <w:spacing w:after="0" w:line="240" w:lineRule="auto"/>
              <w:jc w:val="both"/>
              <w:rPr>
                <w:rFonts w:ascii="Times New Roman" w:eastAsia="Times New Roman" w:hAnsi="Times New Roman" w:cs="Times New Roman"/>
                <w:bCs/>
                <w:i/>
                <w:sz w:val="24"/>
                <w:szCs w:val="24"/>
                <w:lang w:eastAsia="x-none"/>
              </w:rPr>
            </w:pPr>
            <w:r w:rsidRPr="003B57AA">
              <w:rPr>
                <w:rFonts w:ascii="Times New Roman" w:eastAsia="Times New Roman" w:hAnsi="Times New Roman" w:cs="Times New Roman"/>
                <w:bCs/>
                <w:i/>
                <w:sz w:val="24"/>
                <w:szCs w:val="24"/>
                <w:lang w:eastAsia="x-none"/>
              </w:rPr>
              <w:t>Elektroniskā pasta adrese:</w:t>
            </w:r>
          </w:p>
          <w:p w14:paraId="0659673F" w14:textId="77777777" w:rsidR="009E6827" w:rsidRPr="003B57AA" w:rsidRDefault="00367974" w:rsidP="009E6827">
            <w:pPr>
              <w:spacing w:after="0" w:line="240" w:lineRule="auto"/>
              <w:jc w:val="both"/>
              <w:rPr>
                <w:rFonts w:ascii="Times New Roman" w:eastAsia="Times New Roman" w:hAnsi="Times New Roman" w:cs="Times New Roman"/>
                <w:bCs/>
                <w:sz w:val="24"/>
                <w:szCs w:val="24"/>
                <w:lang w:eastAsia="x-none"/>
              </w:rPr>
            </w:pPr>
            <w:hyperlink r:id="rId13" w:history="1">
              <w:r w:rsidR="009E6827" w:rsidRPr="003B57AA">
                <w:rPr>
                  <w:rStyle w:val="Hipersaite"/>
                  <w:rFonts w:ascii="Times New Roman" w:eastAsia="Times New Roman" w:hAnsi="Times New Roman" w:cs="Times New Roman"/>
                  <w:bCs/>
                  <w:sz w:val="24"/>
                  <w:szCs w:val="24"/>
                  <w:lang w:eastAsia="x-none"/>
                </w:rPr>
                <w:t>pasts@limbazunovads.lv</w:t>
              </w:r>
            </w:hyperlink>
          </w:p>
          <w:p w14:paraId="2EDA8746"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banka</w:t>
            </w:r>
            <w:r w:rsidRPr="003B57AA">
              <w:rPr>
                <w:rFonts w:ascii="Times New Roman" w:eastAsia="Times New Roman" w:hAnsi="Times New Roman" w:cs="Times New Roman"/>
                <w:bCs/>
                <w:sz w:val="24"/>
                <w:szCs w:val="24"/>
                <w:lang w:eastAsia="x-none"/>
              </w:rPr>
              <w:t>: SEB Banka</w:t>
            </w:r>
            <w:r w:rsidRPr="003B57AA">
              <w:rPr>
                <w:rFonts w:ascii="Times New Roman" w:eastAsia="Times New Roman" w:hAnsi="Times New Roman" w:cs="Times New Roman"/>
                <w:bCs/>
                <w:i/>
                <w:sz w:val="24"/>
                <w:szCs w:val="24"/>
                <w:lang w:eastAsia="x-none"/>
              </w:rPr>
              <w:t xml:space="preserve"> </w:t>
            </w:r>
          </w:p>
          <w:p w14:paraId="1084426D"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konts:</w:t>
            </w:r>
            <w:r w:rsidRPr="003B57AA">
              <w:rPr>
                <w:rFonts w:ascii="Times New Roman" w:eastAsia="Times New Roman" w:hAnsi="Times New Roman" w:cs="Times New Roman"/>
                <w:bCs/>
                <w:sz w:val="24"/>
                <w:szCs w:val="24"/>
                <w:lang w:eastAsia="x-none"/>
              </w:rPr>
              <w:t xml:space="preserve"> LV71UNLA 0013013130848</w:t>
            </w:r>
            <w:r w:rsidRPr="003B57AA">
              <w:rPr>
                <w:rFonts w:ascii="Times New Roman" w:eastAsia="Times New Roman" w:hAnsi="Times New Roman" w:cs="Times New Roman"/>
                <w:bCs/>
                <w:sz w:val="24"/>
                <w:szCs w:val="24"/>
                <w:lang w:eastAsia="x-none"/>
              </w:rPr>
              <w:tab/>
            </w:r>
          </w:p>
          <w:p w14:paraId="3CF519B4" w14:textId="77777777" w:rsidR="009E6827" w:rsidRPr="003B57AA" w:rsidRDefault="009E6827" w:rsidP="009E6827">
            <w:pPr>
              <w:spacing w:after="0" w:line="240" w:lineRule="auto"/>
              <w:jc w:val="both"/>
              <w:rPr>
                <w:rFonts w:ascii="Times New Roman" w:eastAsia="Times New Roman" w:hAnsi="Times New Roman" w:cs="Times New Roman"/>
                <w:bCs/>
                <w:i/>
                <w:sz w:val="24"/>
                <w:szCs w:val="24"/>
                <w:lang w:eastAsia="x-none"/>
              </w:rPr>
            </w:pPr>
            <w:r w:rsidRPr="003B57AA">
              <w:rPr>
                <w:rFonts w:ascii="Times New Roman" w:eastAsia="Times New Roman" w:hAnsi="Times New Roman" w:cs="Times New Roman"/>
                <w:bCs/>
                <w:i/>
                <w:sz w:val="24"/>
                <w:szCs w:val="24"/>
                <w:lang w:eastAsia="x-none"/>
              </w:rPr>
              <w:t>kods:</w:t>
            </w:r>
            <w:r w:rsidRPr="003B57AA">
              <w:rPr>
                <w:rFonts w:ascii="Times New Roman" w:eastAsia="Times New Roman" w:hAnsi="Times New Roman" w:cs="Times New Roman"/>
                <w:bCs/>
                <w:sz w:val="24"/>
                <w:szCs w:val="24"/>
                <w:lang w:eastAsia="x-none"/>
              </w:rPr>
              <w:t xml:space="preserve"> UNLALV2X</w:t>
            </w:r>
            <w:r w:rsidRPr="003B57AA">
              <w:rPr>
                <w:rFonts w:ascii="Times New Roman" w:eastAsia="Times New Roman" w:hAnsi="Times New Roman" w:cs="Times New Roman"/>
                <w:bCs/>
                <w:i/>
                <w:sz w:val="24"/>
                <w:szCs w:val="24"/>
                <w:lang w:eastAsia="x-none"/>
              </w:rPr>
              <w:t xml:space="preserve"> </w:t>
            </w:r>
          </w:p>
          <w:p w14:paraId="21E7DA85"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 xml:space="preserve">Paraksts: </w:t>
            </w:r>
            <w:r w:rsidRPr="003B57AA">
              <w:rPr>
                <w:rFonts w:ascii="Times New Roman" w:eastAsia="Times New Roman" w:hAnsi="Times New Roman" w:cs="Times New Roman"/>
                <w:bCs/>
                <w:sz w:val="24"/>
                <w:szCs w:val="24"/>
                <w:lang w:eastAsia="x-none"/>
              </w:rPr>
              <w:t xml:space="preserve">______________ </w:t>
            </w:r>
          </w:p>
          <w:p w14:paraId="56B6E8C5" w14:textId="4CCF6F3D" w:rsidR="009E6827" w:rsidRPr="003B57AA" w:rsidRDefault="000F3762"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Izpi</w:t>
            </w:r>
            <w:r w:rsidR="00B25B3C" w:rsidRPr="003B57AA">
              <w:rPr>
                <w:rFonts w:ascii="Times New Roman" w:eastAsia="Times New Roman" w:hAnsi="Times New Roman" w:cs="Times New Roman"/>
                <w:bCs/>
                <w:sz w:val="24"/>
                <w:szCs w:val="24"/>
                <w:lang w:eastAsia="x-none"/>
              </w:rPr>
              <w:t>lddirektors</w:t>
            </w:r>
            <w:r w:rsidR="009E6827" w:rsidRPr="003B57AA">
              <w:rPr>
                <w:rFonts w:ascii="Times New Roman" w:eastAsia="Times New Roman" w:hAnsi="Times New Roman" w:cs="Times New Roman"/>
                <w:bCs/>
                <w:sz w:val="24"/>
                <w:szCs w:val="24"/>
                <w:lang w:eastAsia="x-none"/>
              </w:rPr>
              <w:t xml:space="preserve"> </w:t>
            </w:r>
            <w:proofErr w:type="spellStart"/>
            <w:r w:rsidR="00B25B3C" w:rsidRPr="003B57AA">
              <w:rPr>
                <w:rFonts w:ascii="Times New Roman" w:eastAsia="Times New Roman" w:hAnsi="Times New Roman" w:cs="Times New Roman"/>
                <w:bCs/>
                <w:sz w:val="24"/>
                <w:szCs w:val="24"/>
                <w:lang w:eastAsia="x-none"/>
              </w:rPr>
              <w:t>A.Ārgalis</w:t>
            </w:r>
            <w:proofErr w:type="spellEnd"/>
          </w:p>
          <w:p w14:paraId="420CC035"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p>
        </w:tc>
        <w:tc>
          <w:tcPr>
            <w:tcW w:w="4775" w:type="dxa"/>
          </w:tcPr>
          <w:p w14:paraId="7E3687A5" w14:textId="0B8AC123" w:rsidR="009E6827" w:rsidRPr="003B57AA" w:rsidRDefault="00F20C98"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Det</w:t>
            </w:r>
            <w:r w:rsidR="009E6827" w:rsidRPr="003B57AA">
              <w:rPr>
                <w:rFonts w:ascii="Times New Roman" w:eastAsia="Times New Roman" w:hAnsi="Times New Roman" w:cs="Times New Roman"/>
                <w:bCs/>
                <w:sz w:val="24"/>
                <w:szCs w:val="24"/>
                <w:lang w:eastAsia="x-none"/>
              </w:rPr>
              <w:t>ālplānojuma izstrādes ierosinātājs:</w:t>
            </w:r>
          </w:p>
          <w:p w14:paraId="18D4B0AD" w14:textId="3DA1EB19" w:rsidR="009E6827" w:rsidRPr="003B57AA" w:rsidRDefault="00B25B3C" w:rsidP="009E6827">
            <w:pPr>
              <w:spacing w:after="0" w:line="240" w:lineRule="auto"/>
              <w:jc w:val="both"/>
              <w:rPr>
                <w:rFonts w:ascii="Times New Roman" w:eastAsia="Times New Roman" w:hAnsi="Times New Roman" w:cs="Times New Roman"/>
                <w:b/>
                <w:sz w:val="24"/>
                <w:szCs w:val="24"/>
                <w:lang w:eastAsia="x-none"/>
              </w:rPr>
            </w:pPr>
            <w:r w:rsidRPr="003B57AA">
              <w:rPr>
                <w:rFonts w:ascii="Times New Roman" w:eastAsia="Times New Roman" w:hAnsi="Times New Roman" w:cs="Times New Roman"/>
                <w:b/>
                <w:sz w:val="24"/>
                <w:szCs w:val="24"/>
                <w:lang w:eastAsia="x-none"/>
              </w:rPr>
              <w:t>___________</w:t>
            </w:r>
          </w:p>
          <w:p w14:paraId="219973C0" w14:textId="2AC86ABF" w:rsidR="009E6827" w:rsidRPr="003B57AA" w:rsidRDefault="00B25B3C" w:rsidP="009E6827">
            <w:pPr>
              <w:spacing w:after="0" w:line="240" w:lineRule="auto"/>
              <w:jc w:val="both"/>
              <w:rPr>
                <w:rFonts w:ascii="Times New Roman" w:eastAsia="Times New Roman" w:hAnsi="Times New Roman" w:cs="Times New Roman"/>
                <w:bCs/>
                <w:i/>
                <w:sz w:val="24"/>
                <w:szCs w:val="24"/>
                <w:lang w:eastAsia="x-none"/>
              </w:rPr>
            </w:pPr>
            <w:proofErr w:type="spellStart"/>
            <w:r w:rsidRPr="003B57AA">
              <w:rPr>
                <w:rFonts w:ascii="Times New Roman" w:eastAsia="Times New Roman" w:hAnsi="Times New Roman" w:cs="Times New Roman"/>
                <w:bCs/>
                <w:i/>
                <w:sz w:val="24"/>
                <w:szCs w:val="24"/>
                <w:lang w:eastAsia="x-none"/>
              </w:rPr>
              <w:t>Pers.kods</w:t>
            </w:r>
            <w:proofErr w:type="spellEnd"/>
            <w:r w:rsidR="009E6827" w:rsidRPr="003B57AA">
              <w:rPr>
                <w:rFonts w:ascii="Times New Roman" w:eastAsia="Times New Roman" w:hAnsi="Times New Roman" w:cs="Times New Roman"/>
                <w:bCs/>
                <w:i/>
                <w:sz w:val="24"/>
                <w:szCs w:val="24"/>
                <w:lang w:eastAsia="x-none"/>
              </w:rPr>
              <w:t xml:space="preserve">: </w:t>
            </w:r>
            <w:r w:rsidRPr="003B57AA">
              <w:rPr>
                <w:rFonts w:ascii="Times New Roman" w:eastAsia="Times New Roman" w:hAnsi="Times New Roman" w:cs="Times New Roman"/>
                <w:bCs/>
                <w:sz w:val="24"/>
                <w:szCs w:val="24"/>
                <w:lang w:eastAsia="x-none"/>
              </w:rPr>
              <w:t>________________</w:t>
            </w:r>
          </w:p>
          <w:p w14:paraId="0FD6F9F1" w14:textId="7F530FF0"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Juridiskā adrese:</w:t>
            </w:r>
            <w:r w:rsidRPr="003B57AA">
              <w:rPr>
                <w:rFonts w:ascii="Times New Roman" w:eastAsia="Times New Roman" w:hAnsi="Times New Roman" w:cs="Times New Roman"/>
                <w:bCs/>
                <w:sz w:val="24"/>
                <w:szCs w:val="24"/>
                <w:lang w:eastAsia="x-none"/>
              </w:rPr>
              <w:t xml:space="preserve"> </w:t>
            </w:r>
            <w:r w:rsidR="00B25B3C" w:rsidRPr="003B57AA">
              <w:rPr>
                <w:rFonts w:ascii="Times New Roman" w:eastAsia="Times New Roman" w:hAnsi="Times New Roman" w:cs="Times New Roman"/>
                <w:bCs/>
                <w:sz w:val="24"/>
                <w:szCs w:val="24"/>
                <w:lang w:eastAsia="x-none"/>
              </w:rPr>
              <w:t>___________________</w:t>
            </w:r>
          </w:p>
          <w:p w14:paraId="1AEBD252" w14:textId="2EFAA1F3"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i/>
                <w:sz w:val="24"/>
                <w:szCs w:val="24"/>
                <w:lang w:eastAsia="x-none"/>
              </w:rPr>
              <w:t xml:space="preserve">Elektroniskā pasta adrese: </w:t>
            </w:r>
            <w:hyperlink r:id="rId14" w:history="1">
              <w:r w:rsidR="00B25B3C" w:rsidRPr="003B57AA">
                <w:rPr>
                  <w:rStyle w:val="Hipersaite"/>
                  <w:rFonts w:ascii="Times New Roman" w:hAnsi="Times New Roman" w:cs="Times New Roman"/>
                  <w:sz w:val="24"/>
                  <w:szCs w:val="24"/>
                </w:rPr>
                <w:t>_</w:t>
              </w:r>
              <w:r w:rsidR="00B25B3C" w:rsidRPr="003B57AA">
                <w:rPr>
                  <w:rStyle w:val="Hipersaite"/>
                </w:rPr>
                <w:t>______________</w:t>
              </w:r>
            </w:hyperlink>
          </w:p>
          <w:p w14:paraId="63F05486" w14:textId="3E7FBA4A"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 xml:space="preserve">Detālplānojuma izstrādes ierosinātājs: </w:t>
            </w:r>
          </w:p>
          <w:p w14:paraId="15E7967D"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r w:rsidRPr="003B57AA">
              <w:rPr>
                <w:rFonts w:ascii="Times New Roman" w:eastAsia="Times New Roman" w:hAnsi="Times New Roman" w:cs="Times New Roman"/>
                <w:bCs/>
                <w:sz w:val="24"/>
                <w:szCs w:val="24"/>
                <w:lang w:eastAsia="x-none"/>
              </w:rPr>
              <w:t>Paraksts: ____________________</w:t>
            </w:r>
          </w:p>
          <w:p w14:paraId="7084EBE9" w14:textId="77777777" w:rsidR="009E6827" w:rsidRPr="003B57AA" w:rsidRDefault="009E6827" w:rsidP="009E6827">
            <w:pPr>
              <w:spacing w:after="0" w:line="240" w:lineRule="auto"/>
              <w:jc w:val="both"/>
              <w:rPr>
                <w:rFonts w:ascii="Times New Roman" w:eastAsia="Times New Roman" w:hAnsi="Times New Roman" w:cs="Times New Roman"/>
                <w:bCs/>
                <w:sz w:val="24"/>
                <w:szCs w:val="24"/>
                <w:lang w:eastAsia="x-none"/>
              </w:rPr>
            </w:pPr>
          </w:p>
        </w:tc>
      </w:tr>
    </w:tbl>
    <w:p w14:paraId="0E5675CC" w14:textId="77777777" w:rsidR="00081D02" w:rsidRPr="003B57AA" w:rsidRDefault="00081D02" w:rsidP="00081D02">
      <w:pPr>
        <w:spacing w:after="0" w:line="240" w:lineRule="auto"/>
        <w:jc w:val="both"/>
        <w:rPr>
          <w:rFonts w:ascii="Times New Roman" w:eastAsia="Times New Roman" w:hAnsi="Times New Roman" w:cs="Times New Roman"/>
          <w:sz w:val="24"/>
          <w:szCs w:val="24"/>
          <w:lang w:eastAsia="x-none"/>
        </w:rPr>
      </w:pPr>
    </w:p>
    <w:sectPr w:rsidR="00081D02" w:rsidRPr="003B57AA" w:rsidSect="0083205E">
      <w:headerReference w:type="default" r:id="rId15"/>
      <w:pgSz w:w="11906" w:h="16838" w:code="9"/>
      <w:pgMar w:top="1134" w:right="567" w:bottom="1134" w:left="1701" w:header="709" w:footer="709"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674E97F" w14:textId="77777777" w:rsidR="00367974" w:rsidRDefault="00367974">
      <w:pPr>
        <w:spacing w:after="0" w:line="240" w:lineRule="auto"/>
      </w:pPr>
      <w:r>
        <w:separator/>
      </w:r>
    </w:p>
  </w:endnote>
  <w:endnote w:type="continuationSeparator" w:id="0">
    <w:p w14:paraId="740F3AC6" w14:textId="77777777" w:rsidR="00367974" w:rsidRDefault="003679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96E7428" w14:textId="77777777" w:rsidR="00367974" w:rsidRDefault="00367974">
      <w:pPr>
        <w:spacing w:after="0" w:line="240" w:lineRule="auto"/>
      </w:pPr>
      <w:r>
        <w:separator/>
      </w:r>
    </w:p>
  </w:footnote>
  <w:footnote w:type="continuationSeparator" w:id="0">
    <w:p w14:paraId="59473DE0" w14:textId="77777777" w:rsidR="00367974" w:rsidRDefault="003679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743FD8" w14:textId="77777777" w:rsidR="001036C3" w:rsidRPr="00173415" w:rsidRDefault="001036C3">
    <w:pPr>
      <w:pStyle w:val="Galvene"/>
      <w:jc w:val="center"/>
      <w:rPr>
        <w:rFonts w:ascii="Times New Roman" w:hAnsi="Times New Roman" w:cs="Times New Roman"/>
        <w:b/>
        <w:sz w:val="24"/>
        <w:szCs w:val="24"/>
      </w:rPr>
    </w:pPr>
    <w:r w:rsidRPr="00173415">
      <w:rPr>
        <w:rFonts w:ascii="Times New Roman" w:hAnsi="Times New Roman" w:cs="Times New Roman"/>
        <w:b/>
        <w:sz w:val="24"/>
        <w:szCs w:val="24"/>
      </w:rPr>
      <w:fldChar w:fldCharType="begin"/>
    </w:r>
    <w:r w:rsidRPr="00173415">
      <w:rPr>
        <w:rFonts w:ascii="Times New Roman" w:hAnsi="Times New Roman" w:cs="Times New Roman"/>
        <w:sz w:val="24"/>
        <w:szCs w:val="24"/>
      </w:rPr>
      <w:instrText>PAGE   \* MERGEFORMAT</w:instrText>
    </w:r>
    <w:r w:rsidRPr="00173415">
      <w:rPr>
        <w:rFonts w:ascii="Times New Roman" w:hAnsi="Times New Roman" w:cs="Times New Roman"/>
        <w:b/>
        <w:sz w:val="24"/>
        <w:szCs w:val="24"/>
      </w:rPr>
      <w:fldChar w:fldCharType="separate"/>
    </w:r>
    <w:r w:rsidR="00680F2A">
      <w:rPr>
        <w:rFonts w:ascii="Times New Roman" w:hAnsi="Times New Roman" w:cs="Times New Roman"/>
        <w:noProof/>
        <w:sz w:val="24"/>
        <w:szCs w:val="24"/>
      </w:rPr>
      <w:t>5</w:t>
    </w:r>
    <w:r w:rsidRPr="00173415">
      <w:rPr>
        <w:rFonts w:ascii="Times New Roman" w:hAnsi="Times New Roman" w:cs="Times New Roman"/>
        <w:b/>
        <w:sz w:val="24"/>
        <w:szCs w:val="24"/>
      </w:rPr>
      <w:fldChar w:fldCharType="end"/>
    </w:r>
  </w:p>
  <w:p w14:paraId="6BC1FCF6" w14:textId="77777777" w:rsidR="001036C3" w:rsidRDefault="001036C3">
    <w:pPr>
      <w:pStyle w:val="Galven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D6AE68" w14:textId="77777777" w:rsidR="0083205E" w:rsidRPr="00173415" w:rsidRDefault="0083205E">
    <w:pPr>
      <w:pStyle w:val="Galvene"/>
      <w:jc w:val="center"/>
      <w:rPr>
        <w:rFonts w:ascii="Times New Roman" w:hAnsi="Times New Roman" w:cs="Times New Roman"/>
        <w:b/>
        <w:sz w:val="24"/>
        <w:szCs w:val="24"/>
      </w:rPr>
    </w:pPr>
    <w:r w:rsidRPr="00173415">
      <w:rPr>
        <w:rFonts w:ascii="Times New Roman" w:hAnsi="Times New Roman" w:cs="Times New Roman"/>
        <w:b/>
        <w:sz w:val="24"/>
        <w:szCs w:val="24"/>
      </w:rPr>
      <w:fldChar w:fldCharType="begin"/>
    </w:r>
    <w:r w:rsidRPr="00173415">
      <w:rPr>
        <w:rFonts w:ascii="Times New Roman" w:hAnsi="Times New Roman" w:cs="Times New Roman"/>
        <w:sz w:val="24"/>
        <w:szCs w:val="24"/>
      </w:rPr>
      <w:instrText>PAGE   \* MERGEFORMAT</w:instrText>
    </w:r>
    <w:r w:rsidRPr="00173415">
      <w:rPr>
        <w:rFonts w:ascii="Times New Roman" w:hAnsi="Times New Roman" w:cs="Times New Roman"/>
        <w:b/>
        <w:sz w:val="24"/>
        <w:szCs w:val="24"/>
      </w:rPr>
      <w:fldChar w:fldCharType="separate"/>
    </w:r>
    <w:r w:rsidR="00680F2A">
      <w:rPr>
        <w:rFonts w:ascii="Times New Roman" w:hAnsi="Times New Roman" w:cs="Times New Roman"/>
        <w:noProof/>
        <w:sz w:val="24"/>
        <w:szCs w:val="24"/>
      </w:rPr>
      <w:t>3</w:t>
    </w:r>
    <w:r w:rsidRPr="00173415">
      <w:rPr>
        <w:rFonts w:ascii="Times New Roman" w:hAnsi="Times New Roman" w:cs="Times New Roman"/>
        <w:b/>
        <w:sz w:val="24"/>
        <w:szCs w:val="24"/>
      </w:rPr>
      <w:fldChar w:fldCharType="end"/>
    </w:r>
  </w:p>
  <w:p w14:paraId="39ED82DB" w14:textId="77777777" w:rsidR="0083205E" w:rsidRDefault="0083205E">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AC480C"/>
    <w:multiLevelType w:val="multilevel"/>
    <w:tmpl w:val="7EE8196E"/>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2A6940A6"/>
    <w:multiLevelType w:val="hybridMultilevel"/>
    <w:tmpl w:val="8FF883FA"/>
    <w:lvl w:ilvl="0" w:tplc="C9B80E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31E43A06"/>
    <w:multiLevelType w:val="hybridMultilevel"/>
    <w:tmpl w:val="8FF883FA"/>
    <w:lvl w:ilvl="0" w:tplc="C9B80EC4">
      <w:start w:val="1"/>
      <w:numFmt w:val="decimal"/>
      <w:lvlText w:val="%1."/>
      <w:lvlJc w:val="left"/>
      <w:pPr>
        <w:tabs>
          <w:tab w:val="num" w:pos="1080"/>
        </w:tabs>
        <w:ind w:left="108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53326CD4"/>
    <w:multiLevelType w:val="hybridMultilevel"/>
    <w:tmpl w:val="5B02F1B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75812093"/>
    <w:multiLevelType w:val="hybridMultilevel"/>
    <w:tmpl w:val="8D5ECA6E"/>
    <w:lvl w:ilvl="0" w:tplc="93AA8E0E">
      <w:start w:val="1"/>
      <w:numFmt w:val="decimal"/>
      <w:lvlText w:val="%1."/>
      <w:lvlJc w:val="left"/>
      <w:rPr>
        <w:rFonts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77106CDB"/>
    <w:multiLevelType w:val="multilevel"/>
    <w:tmpl w:val="BFA23BB4"/>
    <w:lvl w:ilvl="0">
      <w:start w:val="1"/>
      <w:numFmt w:val="decimal"/>
      <w:lvlText w:val="%1."/>
      <w:lvlJc w:val="left"/>
      <w:pPr>
        <w:ind w:left="3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443"/>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99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5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2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6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3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1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2"/>
  </w:num>
  <w:num w:numId="2">
    <w:abstractNumId w:val="4"/>
  </w:num>
  <w:num w:numId="3">
    <w:abstractNumId w:val="0"/>
  </w:num>
  <w:num w:numId="4">
    <w:abstractNumId w:val="3"/>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C4B"/>
    <w:rsid w:val="00001FCD"/>
    <w:rsid w:val="0001442F"/>
    <w:rsid w:val="000230C7"/>
    <w:rsid w:val="00034874"/>
    <w:rsid w:val="00037880"/>
    <w:rsid w:val="00040616"/>
    <w:rsid w:val="00044BE9"/>
    <w:rsid w:val="00053E43"/>
    <w:rsid w:val="000565A9"/>
    <w:rsid w:val="00061C69"/>
    <w:rsid w:val="00067477"/>
    <w:rsid w:val="00073419"/>
    <w:rsid w:val="000738EE"/>
    <w:rsid w:val="00076581"/>
    <w:rsid w:val="000802A6"/>
    <w:rsid w:val="00081D02"/>
    <w:rsid w:val="000867CA"/>
    <w:rsid w:val="000970F5"/>
    <w:rsid w:val="000C6694"/>
    <w:rsid w:val="000D0C5E"/>
    <w:rsid w:val="000D474E"/>
    <w:rsid w:val="000D5DDE"/>
    <w:rsid w:val="000E1D07"/>
    <w:rsid w:val="000E45C0"/>
    <w:rsid w:val="000E7ACB"/>
    <w:rsid w:val="000F3762"/>
    <w:rsid w:val="000F714C"/>
    <w:rsid w:val="00101A59"/>
    <w:rsid w:val="00101D50"/>
    <w:rsid w:val="00102453"/>
    <w:rsid w:val="001036C3"/>
    <w:rsid w:val="00110BED"/>
    <w:rsid w:val="00122711"/>
    <w:rsid w:val="00133612"/>
    <w:rsid w:val="00133D17"/>
    <w:rsid w:val="00141917"/>
    <w:rsid w:val="0014229B"/>
    <w:rsid w:val="0015126E"/>
    <w:rsid w:val="00155092"/>
    <w:rsid w:val="00173415"/>
    <w:rsid w:val="00182223"/>
    <w:rsid w:val="00185023"/>
    <w:rsid w:val="001B0D4F"/>
    <w:rsid w:val="001B3622"/>
    <w:rsid w:val="001B49C5"/>
    <w:rsid w:val="001C3B43"/>
    <w:rsid w:val="001C3DDD"/>
    <w:rsid w:val="001D1A2E"/>
    <w:rsid w:val="001D3BA2"/>
    <w:rsid w:val="001D4FF1"/>
    <w:rsid w:val="001D7FA6"/>
    <w:rsid w:val="001F3BC6"/>
    <w:rsid w:val="001F5336"/>
    <w:rsid w:val="00201DCF"/>
    <w:rsid w:val="00211CE5"/>
    <w:rsid w:val="002208F2"/>
    <w:rsid w:val="00230395"/>
    <w:rsid w:val="00233896"/>
    <w:rsid w:val="002368CF"/>
    <w:rsid w:val="00253BDD"/>
    <w:rsid w:val="0026180E"/>
    <w:rsid w:val="002746F5"/>
    <w:rsid w:val="0027639E"/>
    <w:rsid w:val="0028200A"/>
    <w:rsid w:val="0029119F"/>
    <w:rsid w:val="002B11F9"/>
    <w:rsid w:val="002D12FE"/>
    <w:rsid w:val="002E5246"/>
    <w:rsid w:val="002F5A18"/>
    <w:rsid w:val="002F7A24"/>
    <w:rsid w:val="00301609"/>
    <w:rsid w:val="0030550B"/>
    <w:rsid w:val="0031083F"/>
    <w:rsid w:val="00334FD8"/>
    <w:rsid w:val="003360BD"/>
    <w:rsid w:val="00337CB4"/>
    <w:rsid w:val="0034077B"/>
    <w:rsid w:val="00341246"/>
    <w:rsid w:val="00344472"/>
    <w:rsid w:val="0035054B"/>
    <w:rsid w:val="00351042"/>
    <w:rsid w:val="00351894"/>
    <w:rsid w:val="00355357"/>
    <w:rsid w:val="00357F0C"/>
    <w:rsid w:val="00362143"/>
    <w:rsid w:val="00363CED"/>
    <w:rsid w:val="00365025"/>
    <w:rsid w:val="00367974"/>
    <w:rsid w:val="00367AEA"/>
    <w:rsid w:val="0037344E"/>
    <w:rsid w:val="00395A25"/>
    <w:rsid w:val="003B0721"/>
    <w:rsid w:val="003B1B10"/>
    <w:rsid w:val="003B57AA"/>
    <w:rsid w:val="003B6CD4"/>
    <w:rsid w:val="003C0F27"/>
    <w:rsid w:val="003C2743"/>
    <w:rsid w:val="003D2C30"/>
    <w:rsid w:val="003D582D"/>
    <w:rsid w:val="003E00BF"/>
    <w:rsid w:val="003F122D"/>
    <w:rsid w:val="00406BD2"/>
    <w:rsid w:val="00414BDB"/>
    <w:rsid w:val="004209DA"/>
    <w:rsid w:val="004351B4"/>
    <w:rsid w:val="004368D4"/>
    <w:rsid w:val="00451EE9"/>
    <w:rsid w:val="00453DC2"/>
    <w:rsid w:val="004647DE"/>
    <w:rsid w:val="00477B8F"/>
    <w:rsid w:val="004952AA"/>
    <w:rsid w:val="004A1A33"/>
    <w:rsid w:val="004B6171"/>
    <w:rsid w:val="004B7DC2"/>
    <w:rsid w:val="004D4A7E"/>
    <w:rsid w:val="004D782F"/>
    <w:rsid w:val="004F4200"/>
    <w:rsid w:val="005001B4"/>
    <w:rsid w:val="005124A7"/>
    <w:rsid w:val="005138F7"/>
    <w:rsid w:val="005147FA"/>
    <w:rsid w:val="00526323"/>
    <w:rsid w:val="005327FA"/>
    <w:rsid w:val="00537BD1"/>
    <w:rsid w:val="00547250"/>
    <w:rsid w:val="005512B1"/>
    <w:rsid w:val="00552C2F"/>
    <w:rsid w:val="00564D43"/>
    <w:rsid w:val="00570397"/>
    <w:rsid w:val="0057125D"/>
    <w:rsid w:val="00580019"/>
    <w:rsid w:val="00580D09"/>
    <w:rsid w:val="005826CF"/>
    <w:rsid w:val="005865A2"/>
    <w:rsid w:val="005902BB"/>
    <w:rsid w:val="005A3120"/>
    <w:rsid w:val="005B0E04"/>
    <w:rsid w:val="005B73E7"/>
    <w:rsid w:val="005C5098"/>
    <w:rsid w:val="006027C8"/>
    <w:rsid w:val="00602E40"/>
    <w:rsid w:val="006111DD"/>
    <w:rsid w:val="00614959"/>
    <w:rsid w:val="00617C22"/>
    <w:rsid w:val="00626F1D"/>
    <w:rsid w:val="00630540"/>
    <w:rsid w:val="00636AD9"/>
    <w:rsid w:val="00651AC3"/>
    <w:rsid w:val="00651CDD"/>
    <w:rsid w:val="00660403"/>
    <w:rsid w:val="00662BF3"/>
    <w:rsid w:val="00670330"/>
    <w:rsid w:val="00680F2A"/>
    <w:rsid w:val="006820D1"/>
    <w:rsid w:val="00683B35"/>
    <w:rsid w:val="006A083B"/>
    <w:rsid w:val="006A1E89"/>
    <w:rsid w:val="006A45B6"/>
    <w:rsid w:val="006B05AE"/>
    <w:rsid w:val="006B6BB6"/>
    <w:rsid w:val="006C7DE9"/>
    <w:rsid w:val="006D0FD4"/>
    <w:rsid w:val="006D4B75"/>
    <w:rsid w:val="006D6429"/>
    <w:rsid w:val="006D6FC9"/>
    <w:rsid w:val="006E0E1E"/>
    <w:rsid w:val="006E782A"/>
    <w:rsid w:val="00700CDA"/>
    <w:rsid w:val="00706A8E"/>
    <w:rsid w:val="00715D74"/>
    <w:rsid w:val="007206D4"/>
    <w:rsid w:val="0073470D"/>
    <w:rsid w:val="00735147"/>
    <w:rsid w:val="0075460F"/>
    <w:rsid w:val="00761C60"/>
    <w:rsid w:val="00766C70"/>
    <w:rsid w:val="0077102F"/>
    <w:rsid w:val="00773F99"/>
    <w:rsid w:val="00783329"/>
    <w:rsid w:val="0078371B"/>
    <w:rsid w:val="00796425"/>
    <w:rsid w:val="007A41D4"/>
    <w:rsid w:val="007B119F"/>
    <w:rsid w:val="007B1429"/>
    <w:rsid w:val="007B4F97"/>
    <w:rsid w:val="007C0426"/>
    <w:rsid w:val="007C2B61"/>
    <w:rsid w:val="007C4C9B"/>
    <w:rsid w:val="007C4D3C"/>
    <w:rsid w:val="007D178B"/>
    <w:rsid w:val="007D2479"/>
    <w:rsid w:val="007F2873"/>
    <w:rsid w:val="00801E7F"/>
    <w:rsid w:val="008067CC"/>
    <w:rsid w:val="008220DF"/>
    <w:rsid w:val="008257DB"/>
    <w:rsid w:val="00827F24"/>
    <w:rsid w:val="0083205E"/>
    <w:rsid w:val="00834B83"/>
    <w:rsid w:val="008369E7"/>
    <w:rsid w:val="00841AB2"/>
    <w:rsid w:val="00846DE6"/>
    <w:rsid w:val="00853A73"/>
    <w:rsid w:val="008972F2"/>
    <w:rsid w:val="008A132F"/>
    <w:rsid w:val="008A6CDE"/>
    <w:rsid w:val="008C68A5"/>
    <w:rsid w:val="008C7AE6"/>
    <w:rsid w:val="008D0F4C"/>
    <w:rsid w:val="008D135F"/>
    <w:rsid w:val="008E171D"/>
    <w:rsid w:val="008F5188"/>
    <w:rsid w:val="00900FFC"/>
    <w:rsid w:val="00913A63"/>
    <w:rsid w:val="009301A1"/>
    <w:rsid w:val="009402A0"/>
    <w:rsid w:val="0095147C"/>
    <w:rsid w:val="009622B0"/>
    <w:rsid w:val="00980A9D"/>
    <w:rsid w:val="00984E5F"/>
    <w:rsid w:val="00985833"/>
    <w:rsid w:val="009950E7"/>
    <w:rsid w:val="009971A2"/>
    <w:rsid w:val="009A164B"/>
    <w:rsid w:val="009A56C3"/>
    <w:rsid w:val="009A606E"/>
    <w:rsid w:val="009C21B5"/>
    <w:rsid w:val="009C3075"/>
    <w:rsid w:val="009D276C"/>
    <w:rsid w:val="009E4D43"/>
    <w:rsid w:val="009E5672"/>
    <w:rsid w:val="009E6827"/>
    <w:rsid w:val="00A008C5"/>
    <w:rsid w:val="00A10916"/>
    <w:rsid w:val="00A13A11"/>
    <w:rsid w:val="00A225B4"/>
    <w:rsid w:val="00A23DA8"/>
    <w:rsid w:val="00A25B62"/>
    <w:rsid w:val="00A26A34"/>
    <w:rsid w:val="00A374A2"/>
    <w:rsid w:val="00A45B70"/>
    <w:rsid w:val="00A50079"/>
    <w:rsid w:val="00A55061"/>
    <w:rsid w:val="00A55803"/>
    <w:rsid w:val="00A61E6C"/>
    <w:rsid w:val="00A6506F"/>
    <w:rsid w:val="00A8122A"/>
    <w:rsid w:val="00A81549"/>
    <w:rsid w:val="00A90C24"/>
    <w:rsid w:val="00A93984"/>
    <w:rsid w:val="00AB42C8"/>
    <w:rsid w:val="00AB53D5"/>
    <w:rsid w:val="00AC476C"/>
    <w:rsid w:val="00AE2A7D"/>
    <w:rsid w:val="00AE7A44"/>
    <w:rsid w:val="00B02F73"/>
    <w:rsid w:val="00B068FF"/>
    <w:rsid w:val="00B07A45"/>
    <w:rsid w:val="00B10B9D"/>
    <w:rsid w:val="00B13F50"/>
    <w:rsid w:val="00B1464F"/>
    <w:rsid w:val="00B22585"/>
    <w:rsid w:val="00B22C37"/>
    <w:rsid w:val="00B25B3C"/>
    <w:rsid w:val="00B261D9"/>
    <w:rsid w:val="00B35000"/>
    <w:rsid w:val="00B40194"/>
    <w:rsid w:val="00B41DAA"/>
    <w:rsid w:val="00B4520D"/>
    <w:rsid w:val="00B47B43"/>
    <w:rsid w:val="00B5184D"/>
    <w:rsid w:val="00B51BA0"/>
    <w:rsid w:val="00B51DD6"/>
    <w:rsid w:val="00B64D23"/>
    <w:rsid w:val="00B66725"/>
    <w:rsid w:val="00B80A34"/>
    <w:rsid w:val="00B85E07"/>
    <w:rsid w:val="00B86435"/>
    <w:rsid w:val="00BA4049"/>
    <w:rsid w:val="00BA40F1"/>
    <w:rsid w:val="00BA531B"/>
    <w:rsid w:val="00BB7DC1"/>
    <w:rsid w:val="00BD063C"/>
    <w:rsid w:val="00BD379A"/>
    <w:rsid w:val="00BE7CF4"/>
    <w:rsid w:val="00BF71F4"/>
    <w:rsid w:val="00C070DC"/>
    <w:rsid w:val="00C137A8"/>
    <w:rsid w:val="00C13AE8"/>
    <w:rsid w:val="00C13F8E"/>
    <w:rsid w:val="00C27327"/>
    <w:rsid w:val="00C30185"/>
    <w:rsid w:val="00C33F2D"/>
    <w:rsid w:val="00C3720A"/>
    <w:rsid w:val="00C47D86"/>
    <w:rsid w:val="00C50761"/>
    <w:rsid w:val="00C63423"/>
    <w:rsid w:val="00C636E3"/>
    <w:rsid w:val="00C63D78"/>
    <w:rsid w:val="00C7032F"/>
    <w:rsid w:val="00C82B23"/>
    <w:rsid w:val="00C8534D"/>
    <w:rsid w:val="00CA19F3"/>
    <w:rsid w:val="00CA5CB9"/>
    <w:rsid w:val="00CC3226"/>
    <w:rsid w:val="00CC366D"/>
    <w:rsid w:val="00CC3C2F"/>
    <w:rsid w:val="00CC6F6A"/>
    <w:rsid w:val="00CC7289"/>
    <w:rsid w:val="00CC7BDE"/>
    <w:rsid w:val="00CE7EE4"/>
    <w:rsid w:val="00CF1187"/>
    <w:rsid w:val="00CF188E"/>
    <w:rsid w:val="00CF3A03"/>
    <w:rsid w:val="00D06ABF"/>
    <w:rsid w:val="00D17C4E"/>
    <w:rsid w:val="00D2421F"/>
    <w:rsid w:val="00D24E5E"/>
    <w:rsid w:val="00D25DC4"/>
    <w:rsid w:val="00D550ED"/>
    <w:rsid w:val="00D637E8"/>
    <w:rsid w:val="00D64A64"/>
    <w:rsid w:val="00D73CF2"/>
    <w:rsid w:val="00D7420F"/>
    <w:rsid w:val="00D807B4"/>
    <w:rsid w:val="00D83C27"/>
    <w:rsid w:val="00D83FCA"/>
    <w:rsid w:val="00D85993"/>
    <w:rsid w:val="00D922FA"/>
    <w:rsid w:val="00D96874"/>
    <w:rsid w:val="00D96F59"/>
    <w:rsid w:val="00D978EF"/>
    <w:rsid w:val="00DB0225"/>
    <w:rsid w:val="00DB75AD"/>
    <w:rsid w:val="00DD736B"/>
    <w:rsid w:val="00DE0C4B"/>
    <w:rsid w:val="00DE3BDC"/>
    <w:rsid w:val="00DE64F2"/>
    <w:rsid w:val="00DF668A"/>
    <w:rsid w:val="00E317D7"/>
    <w:rsid w:val="00E353C2"/>
    <w:rsid w:val="00E43748"/>
    <w:rsid w:val="00E4447A"/>
    <w:rsid w:val="00E70523"/>
    <w:rsid w:val="00E72CCB"/>
    <w:rsid w:val="00E86550"/>
    <w:rsid w:val="00E94C44"/>
    <w:rsid w:val="00E96EAB"/>
    <w:rsid w:val="00E97DAB"/>
    <w:rsid w:val="00EA0C98"/>
    <w:rsid w:val="00EA0EC3"/>
    <w:rsid w:val="00EA0FCB"/>
    <w:rsid w:val="00EA2C21"/>
    <w:rsid w:val="00EA2D69"/>
    <w:rsid w:val="00EA72F8"/>
    <w:rsid w:val="00EC6773"/>
    <w:rsid w:val="00ED538F"/>
    <w:rsid w:val="00EE3AF8"/>
    <w:rsid w:val="00EE751C"/>
    <w:rsid w:val="00F00B0F"/>
    <w:rsid w:val="00F024EC"/>
    <w:rsid w:val="00F02A53"/>
    <w:rsid w:val="00F072CC"/>
    <w:rsid w:val="00F20C98"/>
    <w:rsid w:val="00F2376E"/>
    <w:rsid w:val="00F319D4"/>
    <w:rsid w:val="00F3249D"/>
    <w:rsid w:val="00F35265"/>
    <w:rsid w:val="00F41EF1"/>
    <w:rsid w:val="00F6000B"/>
    <w:rsid w:val="00F63385"/>
    <w:rsid w:val="00F73F43"/>
    <w:rsid w:val="00F8500E"/>
    <w:rsid w:val="00F97849"/>
    <w:rsid w:val="00FB2056"/>
    <w:rsid w:val="00FB2356"/>
    <w:rsid w:val="00FB7341"/>
    <w:rsid w:val="00FC723B"/>
    <w:rsid w:val="00FD049A"/>
    <w:rsid w:val="00FD0BE2"/>
    <w:rsid w:val="00FE1649"/>
    <w:rsid w:val="00FE4D03"/>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E61CB8"/>
  <w15:chartTrackingRefBased/>
  <w15:docId w15:val="{96678103-B7E7-46C5-851B-B4236F760D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Galvene">
    <w:name w:val="header"/>
    <w:basedOn w:val="Parasts"/>
    <w:link w:val="GalveneRakstz"/>
    <w:uiPriority w:val="99"/>
    <w:unhideWhenUsed/>
    <w:rsid w:val="00DE0C4B"/>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DE0C4B"/>
  </w:style>
  <w:style w:type="paragraph" w:styleId="Kjene">
    <w:name w:val="footer"/>
    <w:basedOn w:val="Parasts"/>
    <w:link w:val="KjeneRakstz"/>
    <w:uiPriority w:val="99"/>
    <w:unhideWhenUsed/>
    <w:rsid w:val="00173415"/>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173415"/>
  </w:style>
  <w:style w:type="character" w:styleId="Hipersaite">
    <w:name w:val="Hyperlink"/>
    <w:basedOn w:val="Noklusjumarindkopasfonts"/>
    <w:uiPriority w:val="99"/>
    <w:unhideWhenUsed/>
    <w:rsid w:val="009E6827"/>
    <w:rPr>
      <w:color w:val="0563C1" w:themeColor="hyperlink"/>
      <w:u w:val="single"/>
    </w:rPr>
  </w:style>
  <w:style w:type="character" w:customStyle="1" w:styleId="Neatrisintapieminana1">
    <w:name w:val="Neatrisināta pieminēšana1"/>
    <w:basedOn w:val="Noklusjumarindkopasfonts"/>
    <w:uiPriority w:val="99"/>
    <w:semiHidden/>
    <w:unhideWhenUsed/>
    <w:rsid w:val="009E6827"/>
    <w:rPr>
      <w:color w:val="605E5C"/>
      <w:shd w:val="clear" w:color="auto" w:fill="E1DFDD"/>
    </w:rPr>
  </w:style>
  <w:style w:type="paragraph" w:styleId="Sarakstarindkopa">
    <w:name w:val="List Paragraph"/>
    <w:basedOn w:val="Parasts"/>
    <w:uiPriority w:val="34"/>
    <w:qFormat/>
    <w:rsid w:val="00CC7289"/>
    <w:pPr>
      <w:ind w:left="720"/>
      <w:contextualSpacing/>
    </w:pPr>
  </w:style>
  <w:style w:type="table" w:styleId="Reatabula">
    <w:name w:val="Table Grid"/>
    <w:basedOn w:val="Parastatabula"/>
    <w:uiPriority w:val="59"/>
    <w:rsid w:val="0083205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atrisintapieminana2">
    <w:name w:val="Neatrisināta pieminēšana2"/>
    <w:basedOn w:val="Noklusjumarindkopasfonts"/>
    <w:uiPriority w:val="99"/>
    <w:semiHidden/>
    <w:unhideWhenUsed/>
    <w:rsid w:val="00A1091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kadastrs.lv/graphical_data/show" TargetMode="External"/><Relationship Id="rId13" Type="http://schemas.openxmlformats.org/officeDocument/2006/relationships/hyperlink" Target="mailto:pasts@limbazunovads.lv"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mailto:janis.abiks@gmail.com" TargetMode="External"/></Relationships>
</file>

<file path=word/theme/theme1.xml><?xml version="1.0" encoding="utf-8"?>
<a:theme xmlns:a="http://schemas.openxmlformats.org/drawingml/2006/main" name="Office dizain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8</Pages>
  <Words>10728</Words>
  <Characters>6116</Characters>
  <Application>Microsoft Office Word</Application>
  <DocSecurity>0</DocSecurity>
  <Lines>50</Lines>
  <Paragraphs>33</Paragraphs>
  <ScaleCrop>false</ScaleCrop>
  <HeadingPairs>
    <vt:vector size="2" baseType="variant">
      <vt:variant>
        <vt:lpstr>Nosaukums</vt:lpstr>
      </vt:variant>
      <vt:variant>
        <vt:i4>1</vt:i4>
      </vt:variant>
    </vt:vector>
  </HeadingPairs>
  <TitlesOfParts>
    <vt:vector size="1" baseType="lpstr">
      <vt:lpstr/>
    </vt:vector>
  </TitlesOfParts>
  <Company/>
  <LinksUpToDate>false</LinksUpToDate>
  <CharactersWithSpaces>16811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Guna Paegle (NIN)</dc:creator>
  <cp:keywords/>
  <dc:description/>
  <cp:lastModifiedBy>Dace Tauriņa</cp:lastModifiedBy>
  <cp:revision>96</cp:revision>
  <dcterms:created xsi:type="dcterms:W3CDTF">2025-08-18T12:17:00Z</dcterms:created>
  <dcterms:modified xsi:type="dcterms:W3CDTF">2025-09-04T11:28:00Z</dcterms:modified>
</cp:coreProperties>
</file>